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ED" w:rsidRDefault="00DD6DED">
      <w:pPr>
        <w:spacing w:after="162" w:line="259" w:lineRule="auto"/>
        <w:ind w:left="1064" w:right="1047" w:hanging="10"/>
        <w:jc w:val="center"/>
        <w:rPr>
          <w:b/>
          <w:sz w:val="32"/>
          <w:szCs w:val="32"/>
        </w:rPr>
      </w:pPr>
    </w:p>
    <w:p w:rsidR="00DD6DED" w:rsidRPr="00DD6DED" w:rsidRDefault="00DD6DED" w:rsidP="00DD6DED">
      <w:pPr>
        <w:spacing w:after="0" w:line="259" w:lineRule="auto"/>
        <w:ind w:left="669" w:right="0" w:firstLine="0"/>
        <w:jc w:val="left"/>
        <w:rPr>
          <w:szCs w:val="24"/>
          <w:lang w:val="bg-BG"/>
        </w:rPr>
      </w:pPr>
      <w:r w:rsidRPr="00DD6DED">
        <w:rPr>
          <w:szCs w:val="24"/>
          <w:lang w:val="bg-BG"/>
        </w:rPr>
        <w:t>Утвърждавам:</w:t>
      </w:r>
    </w:p>
    <w:p w:rsidR="00DD6DED" w:rsidRPr="00DD6DED" w:rsidRDefault="00DD6DED" w:rsidP="00DD6DED">
      <w:pPr>
        <w:spacing w:after="0" w:line="259" w:lineRule="auto"/>
        <w:ind w:left="669" w:right="0" w:firstLine="0"/>
        <w:jc w:val="left"/>
        <w:rPr>
          <w:b/>
          <w:szCs w:val="24"/>
          <w:lang w:val="bg-BG"/>
        </w:rPr>
      </w:pPr>
      <w:r w:rsidRPr="00DD6DED">
        <w:rPr>
          <w:b/>
          <w:szCs w:val="24"/>
          <w:lang w:val="bg-BG"/>
        </w:rPr>
        <w:t>Д-Р ОРЛИН ДИМИТРОВ</w:t>
      </w:r>
    </w:p>
    <w:p w:rsidR="00DD6DED" w:rsidRPr="00DD6DED" w:rsidRDefault="00DD6DED" w:rsidP="00DD6DED">
      <w:pPr>
        <w:spacing w:after="0" w:line="259" w:lineRule="auto"/>
        <w:ind w:left="669" w:right="0" w:firstLine="0"/>
        <w:jc w:val="left"/>
        <w:rPr>
          <w:i/>
          <w:szCs w:val="24"/>
          <w:lang w:val="bg-BG"/>
        </w:rPr>
      </w:pPr>
      <w:r w:rsidRPr="00DD6DED">
        <w:rPr>
          <w:i/>
          <w:szCs w:val="24"/>
          <w:lang w:val="bg-BG"/>
        </w:rPr>
        <w:t>Директор на Регионална здравна инспекция-Враца</w:t>
      </w:r>
    </w:p>
    <w:p w:rsidR="00DD6DED" w:rsidRDefault="00DD6DED" w:rsidP="007B3324">
      <w:pPr>
        <w:spacing w:after="162" w:line="259" w:lineRule="auto"/>
        <w:ind w:left="0" w:right="1047" w:firstLine="0"/>
        <w:rPr>
          <w:b/>
          <w:sz w:val="32"/>
          <w:szCs w:val="32"/>
        </w:rPr>
      </w:pPr>
    </w:p>
    <w:p w:rsidR="0088135C" w:rsidRPr="00DD6DED" w:rsidRDefault="00D145FD">
      <w:pPr>
        <w:spacing w:after="162" w:line="259" w:lineRule="auto"/>
        <w:ind w:left="1064" w:right="1047" w:hanging="10"/>
        <w:jc w:val="center"/>
        <w:rPr>
          <w:b/>
          <w:sz w:val="32"/>
          <w:szCs w:val="32"/>
        </w:rPr>
      </w:pPr>
      <w:r w:rsidRPr="00DD6DED">
        <w:rPr>
          <w:b/>
          <w:sz w:val="32"/>
          <w:szCs w:val="32"/>
        </w:rPr>
        <w:t>ВЪТРЕШНИ ПРАВИЛА</w:t>
      </w:r>
    </w:p>
    <w:p w:rsidR="0088135C" w:rsidRPr="00DD6DED" w:rsidRDefault="00D145FD">
      <w:pPr>
        <w:spacing w:after="3" w:line="259" w:lineRule="auto"/>
        <w:ind w:left="1064" w:right="1090" w:hanging="10"/>
        <w:jc w:val="center"/>
        <w:rPr>
          <w:b/>
          <w:sz w:val="32"/>
          <w:szCs w:val="32"/>
        </w:rPr>
      </w:pPr>
      <w:r w:rsidRPr="00DD6DED">
        <w:rPr>
          <w:b/>
          <w:sz w:val="32"/>
          <w:szCs w:val="32"/>
        </w:rPr>
        <w:t>ЗА МРЕЖОВА И</w:t>
      </w:r>
    </w:p>
    <w:p w:rsidR="007B3324" w:rsidRDefault="00C1012D" w:rsidP="00DD6DED">
      <w:pPr>
        <w:spacing w:after="3" w:line="259" w:lineRule="auto"/>
        <w:ind w:left="1064" w:right="1112" w:hanging="10"/>
        <w:jc w:val="center"/>
        <w:rPr>
          <w:b/>
          <w:sz w:val="32"/>
          <w:szCs w:val="32"/>
        </w:rPr>
      </w:pPr>
      <w:r w:rsidRPr="00DD6DED">
        <w:rPr>
          <w:b/>
          <w:sz w:val="32"/>
          <w:szCs w:val="32"/>
        </w:rPr>
        <w:t xml:space="preserve">ИНФОРМАЦИОННА СИГУРНОСТ </w:t>
      </w:r>
    </w:p>
    <w:p w:rsidR="00DD6DED" w:rsidRDefault="00C1012D" w:rsidP="00DD6DED">
      <w:pPr>
        <w:spacing w:after="3" w:line="259" w:lineRule="auto"/>
        <w:ind w:left="1064" w:right="1112" w:hanging="10"/>
        <w:jc w:val="center"/>
      </w:pPr>
      <w:r w:rsidRPr="00DD6DED">
        <w:rPr>
          <w:b/>
          <w:sz w:val="32"/>
          <w:szCs w:val="32"/>
        </w:rPr>
        <w:t xml:space="preserve">В </w:t>
      </w:r>
      <w:r w:rsidRPr="00DD6DED">
        <w:rPr>
          <w:b/>
          <w:sz w:val="32"/>
          <w:szCs w:val="32"/>
          <w:lang w:val="bg-BG"/>
        </w:rPr>
        <w:t>РЗ</w:t>
      </w:r>
      <w:r w:rsidR="00DD6DED">
        <w:rPr>
          <w:b/>
          <w:sz w:val="32"/>
          <w:szCs w:val="32"/>
          <w:lang w:val="bg-BG"/>
        </w:rPr>
        <w:t>И-</w:t>
      </w:r>
      <w:r w:rsidR="00D145FD" w:rsidRPr="00DD6DED">
        <w:rPr>
          <w:b/>
          <w:sz w:val="32"/>
          <w:szCs w:val="32"/>
        </w:rPr>
        <w:t>ВРАЦА</w:t>
      </w:r>
    </w:p>
    <w:p w:rsidR="00DD6DED" w:rsidRDefault="00DD6DED" w:rsidP="007B3324">
      <w:pPr>
        <w:spacing w:after="3" w:line="259" w:lineRule="auto"/>
        <w:ind w:left="0" w:right="1112" w:firstLine="0"/>
      </w:pPr>
    </w:p>
    <w:p w:rsidR="00DD6DED" w:rsidRDefault="00DD6DED" w:rsidP="00DD6DED">
      <w:pPr>
        <w:spacing w:after="3" w:line="259" w:lineRule="auto"/>
        <w:ind w:left="1064" w:right="1112" w:hanging="10"/>
        <w:jc w:val="center"/>
      </w:pPr>
    </w:p>
    <w:p w:rsidR="0088135C" w:rsidRDefault="00C1012D" w:rsidP="00DD6DED">
      <w:pPr>
        <w:spacing w:after="3" w:line="259" w:lineRule="auto"/>
        <w:ind w:right="1112"/>
        <w:jc w:val="left"/>
        <w:rPr>
          <w:noProof/>
          <w:sz w:val="28"/>
          <w:szCs w:val="28"/>
          <w:lang w:val="bg-BG"/>
        </w:rPr>
      </w:pPr>
      <w:r w:rsidRPr="004666DB">
        <w:rPr>
          <w:sz w:val="28"/>
          <w:szCs w:val="28"/>
        </w:rPr>
        <w:t xml:space="preserve">РАЗДЕЛ I - </w:t>
      </w:r>
      <w:r w:rsidR="00D145FD" w:rsidRPr="004666DB">
        <w:rPr>
          <w:sz w:val="28"/>
          <w:szCs w:val="28"/>
        </w:rPr>
        <w:t xml:space="preserve"> ОБЩИ</w:t>
      </w:r>
      <w:r w:rsidRPr="004666DB">
        <w:rPr>
          <w:noProof/>
          <w:sz w:val="28"/>
          <w:szCs w:val="28"/>
          <w:lang w:val="bg-BG"/>
        </w:rPr>
        <w:t xml:space="preserve"> ПОЛОЖЕНИЯ</w:t>
      </w:r>
    </w:p>
    <w:p w:rsidR="00DD6DED" w:rsidRPr="00DD6DED" w:rsidRDefault="00DD6DED" w:rsidP="00DD6DED">
      <w:pPr>
        <w:spacing w:after="3" w:line="259" w:lineRule="auto"/>
        <w:ind w:right="1112"/>
        <w:jc w:val="left"/>
      </w:pPr>
    </w:p>
    <w:p w:rsidR="0088135C" w:rsidRDefault="00C1012D" w:rsidP="007B3324">
      <w:pPr>
        <w:spacing w:after="149"/>
      </w:pPr>
      <w:r>
        <w:t>Чл. 1 Настощите в</w:t>
      </w:r>
      <w:r>
        <w:rPr>
          <w:lang w:val="bg-BG"/>
        </w:rPr>
        <w:t>ът</w:t>
      </w:r>
      <w:r w:rsidR="00D145FD">
        <w:t>решни правила се утвърждават на основание чл. 1, ал. 1, т. от Наредбата за ми</w:t>
      </w:r>
      <w:r>
        <w:rPr>
          <w:lang w:val="bg-BG"/>
        </w:rPr>
        <w:t>нималните</w:t>
      </w:r>
      <w:r>
        <w:t xml:space="preserve"> из</w:t>
      </w:r>
      <w:r w:rsidR="00D145FD">
        <w:t xml:space="preserve">исквания </w:t>
      </w:r>
      <w:r>
        <w:t xml:space="preserve">за мрежова сигурност (приета с </w:t>
      </w:r>
      <w:r>
        <w:rPr>
          <w:lang w:val="bg-BG"/>
        </w:rPr>
        <w:t>ПМ</w:t>
      </w:r>
      <w:r w:rsidR="00D145FD">
        <w:t xml:space="preserve">С № 186 от </w:t>
      </w:r>
      <w:r>
        <w:t>26.07.2019г.,) и имат за цел осиг</w:t>
      </w:r>
      <w:r w:rsidR="00D145FD">
        <w:t xml:space="preserve">уряването на контрол и управление на работата на информационните </w:t>
      </w:r>
      <w:r>
        <w:t>системи в РЗИ г</w:t>
      </w:r>
      <w:r w:rsidR="00D145FD">
        <w:t>р. Враца. В този смисъл понятието информационна система се определя като съвкупност от компютьрна и периферна</w:t>
      </w:r>
      <w:r w:rsidR="00444E86">
        <w:t xml:space="preserve"> техника</w:t>
      </w:r>
      <w:r w:rsidR="00D145FD">
        <w:t xml:space="preserve"> програмни продукти, данни </w:t>
      </w:r>
      <w:r>
        <w:t>и обслужващ персонал, като компю</w:t>
      </w:r>
      <w:r w:rsidR="00D145FD">
        <w:t>трите могат да б</w:t>
      </w:r>
      <w:r>
        <w:t>ьдат свързани в локална мрежа или</w:t>
      </w:r>
      <w:r w:rsidR="00D145FD">
        <w:t xml:space="preserve"> по </w:t>
      </w:r>
      <w:r w:rsidR="00444E86">
        <w:t xml:space="preserve">друг начин, както и да обменят </w:t>
      </w:r>
      <w:r w:rsidR="00D145FD">
        <w:t>и</w:t>
      </w:r>
      <w:r w:rsidR="00444E86">
        <w:rPr>
          <w:lang w:val="bg-BG"/>
        </w:rPr>
        <w:t>н</w:t>
      </w:r>
      <w:r w:rsidR="00D145FD">
        <w:t>формация чрез сьответните устройства и програми.</w:t>
      </w:r>
    </w:p>
    <w:p w:rsidR="0088135C" w:rsidRDefault="00C1012D" w:rsidP="007B3324">
      <w:pPr>
        <w:spacing w:after="150"/>
        <w:ind w:left="147" w:right="294"/>
      </w:pPr>
      <w:r>
        <w:t>Чл. 2 Потребите</w:t>
      </w:r>
      <w:r w:rsidR="00D145FD">
        <w:t>лите на информационни системи са задължени с отговорни действия да гарантират ефективното и ефикасно използване на системите.</w:t>
      </w:r>
    </w:p>
    <w:p w:rsidR="0088135C" w:rsidRDefault="00C1012D" w:rsidP="007B3324">
      <w:pPr>
        <w:spacing w:after="577"/>
        <w:ind w:right="294"/>
      </w:pPr>
      <w:r>
        <w:rPr>
          <w:lang w:val="bg-BG"/>
        </w:rPr>
        <w:t xml:space="preserve">Чл.3 </w:t>
      </w:r>
      <w:r w:rsidR="00D145FD">
        <w:t>Проектирането и изграждането на информа</w:t>
      </w:r>
      <w:r>
        <w:t>ционни и комуникац</w:t>
      </w:r>
      <w:r w:rsidR="00D145FD">
        <w:t xml:space="preserve">онни системи се </w:t>
      </w:r>
      <w:r>
        <w:t>извършва така, че те да тредставл</w:t>
      </w:r>
      <w:r w:rsidR="00D145FD">
        <w:t>яват компонент</w:t>
      </w:r>
      <w:r w:rsidR="00444E86">
        <w:t>и с възможност за интеграция в единна</w:t>
      </w:r>
      <w:r w:rsidR="00D145FD">
        <w:t xml:space="preserve"> потребителска среда и при спазване на Наредбата за </w:t>
      </w:r>
      <w:r>
        <w:rPr>
          <w:noProof/>
          <w:lang w:val="bg-BG"/>
        </w:rPr>
        <w:t>минималните</w:t>
      </w:r>
      <w:r w:rsidR="00D145FD">
        <w:t xml:space="preserve"> изисквания за мрежова сигурност (приета с ПМС № 186 от 26.07.2019г.).</w:t>
      </w:r>
    </w:p>
    <w:p w:rsidR="0088135C" w:rsidRPr="004666DB" w:rsidRDefault="00D145FD">
      <w:pPr>
        <w:pStyle w:val="Heading1"/>
        <w:spacing w:after="468"/>
        <w:ind w:left="175"/>
        <w:rPr>
          <w:sz w:val="28"/>
          <w:szCs w:val="28"/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680816</wp:posOffset>
            </wp:positionH>
            <wp:positionV relativeFrom="page">
              <wp:posOffset>3199032</wp:posOffset>
            </wp:positionV>
            <wp:extent cx="100523" cy="9140"/>
            <wp:effectExtent l="0" t="0" r="0" b="0"/>
            <wp:wrapSquare wrapText="bothSides"/>
            <wp:docPr id="2388" name="Picture 2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8" name="Picture 23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523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502616</wp:posOffset>
            </wp:positionH>
            <wp:positionV relativeFrom="page">
              <wp:posOffset>3199032</wp:posOffset>
            </wp:positionV>
            <wp:extent cx="173631" cy="13710"/>
            <wp:effectExtent l="0" t="0" r="0" b="0"/>
            <wp:wrapSquare wrapText="bothSides"/>
            <wp:docPr id="2386" name="Picture 2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" name="Picture 23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631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9138" cy="9140"/>
            <wp:effectExtent l="0" t="0" r="0" b="0"/>
            <wp:docPr id="2390" name="Picture 2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" name="Picture 23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12D" w:rsidRPr="004666DB">
        <w:rPr>
          <w:sz w:val="28"/>
          <w:szCs w:val="28"/>
        </w:rPr>
        <w:t>РАЗДЕЛ II</w:t>
      </w:r>
      <w:r w:rsidR="00C1012D" w:rsidRPr="004666DB">
        <w:rPr>
          <w:sz w:val="28"/>
          <w:szCs w:val="28"/>
          <w:lang w:val="bg-BG"/>
        </w:rPr>
        <w:t xml:space="preserve"> – КОНТРОЛ </w:t>
      </w:r>
      <w:r w:rsidRPr="004666DB">
        <w:rPr>
          <w:sz w:val="28"/>
          <w:szCs w:val="28"/>
        </w:rPr>
        <w:t xml:space="preserve">НА ДОСТЬПА И </w:t>
      </w:r>
      <w:r w:rsidR="00C1012D" w:rsidRPr="004666DB">
        <w:rPr>
          <w:noProof/>
          <w:sz w:val="28"/>
          <w:szCs w:val="28"/>
          <w:lang w:val="bg-BG"/>
        </w:rPr>
        <w:t xml:space="preserve">ПРАВИЛА </w:t>
      </w:r>
      <w:r w:rsidRPr="004666DB">
        <w:rPr>
          <w:sz w:val="28"/>
          <w:szCs w:val="28"/>
        </w:rPr>
        <w:t>ЗА РАБОТА С НОСИТЕ</w:t>
      </w:r>
      <w:r w:rsidR="00C1012D" w:rsidRPr="004666DB">
        <w:rPr>
          <w:sz w:val="28"/>
          <w:szCs w:val="28"/>
          <w:lang w:val="bg-BG"/>
        </w:rPr>
        <w:t>ЛИ</w:t>
      </w:r>
    </w:p>
    <w:p w:rsidR="0088135C" w:rsidRDefault="00C1012D">
      <w:pPr>
        <w:spacing w:after="117"/>
        <w:ind w:left="133" w:right="294"/>
      </w:pPr>
      <w:r>
        <w:t>Чл.4 Защитата и котролът на ин</w:t>
      </w:r>
      <w:r w:rsidR="00D145FD">
        <w:t>формационните и компютьрните системи се извършва при спазване на след</w:t>
      </w:r>
      <w:r w:rsidR="00444E86">
        <w:rPr>
          <w:lang w:val="bg-BG"/>
        </w:rPr>
        <w:t>н</w:t>
      </w:r>
      <w:r w:rsidR="00D145FD">
        <w:t>ите основни принципи:</w:t>
      </w:r>
    </w:p>
    <w:p w:rsidR="00C1012D" w:rsidRDefault="00D145FD" w:rsidP="00F663A8">
      <w:pPr>
        <w:pStyle w:val="ListParagraph"/>
        <w:numPr>
          <w:ilvl w:val="0"/>
          <w:numId w:val="1"/>
        </w:numPr>
        <w:spacing w:after="12"/>
        <w:ind w:right="294"/>
      </w:pPr>
      <w:r>
        <w:t xml:space="preserve">Разделяне на потребителски от </w:t>
      </w:r>
      <w:r w:rsidR="00C1012D" w:rsidRPr="00F663A8">
        <w:rPr>
          <w:noProof/>
          <w:lang w:val="bg-BG"/>
        </w:rPr>
        <w:t xml:space="preserve">администраторски </w:t>
      </w:r>
      <w:r w:rsidR="00C1012D">
        <w:t>функции</w:t>
      </w:r>
      <w:r>
        <w:t>.</w:t>
      </w:r>
    </w:p>
    <w:p w:rsidR="00C1012D" w:rsidRDefault="00D145FD" w:rsidP="00C1012D">
      <w:pPr>
        <w:pStyle w:val="ListParagraph"/>
        <w:numPr>
          <w:ilvl w:val="0"/>
          <w:numId w:val="1"/>
        </w:numPr>
        <w:spacing w:after="12"/>
        <w:ind w:right="294"/>
      </w:pPr>
      <w:r>
        <w:t>Установява</w:t>
      </w:r>
      <w:r w:rsidR="00C1012D">
        <w:t>не на нива на достьп до информаци</w:t>
      </w:r>
      <w:r>
        <w:t>я.</w:t>
      </w:r>
    </w:p>
    <w:p w:rsidR="00F663A8" w:rsidRDefault="00C1012D" w:rsidP="00F663A8">
      <w:pPr>
        <w:spacing w:after="9"/>
        <w:ind w:left="824" w:right="294" w:firstLine="0"/>
      </w:pPr>
      <w:r>
        <w:rPr>
          <w:lang w:val="bg-BG"/>
        </w:rPr>
        <w:t xml:space="preserve">3.       </w:t>
      </w:r>
      <w:r w:rsidR="00444E86">
        <w:t>Регистриране на достьпа, въ</w:t>
      </w:r>
      <w:r w:rsidR="00D145FD">
        <w:t>веждането</w:t>
      </w:r>
      <w:r>
        <w:t xml:space="preserve">, промяната и заличаването на </w:t>
      </w:r>
      <w:r>
        <w:tab/>
        <w:t xml:space="preserve">данни и </w:t>
      </w:r>
      <w:r w:rsidR="00D145FD">
        <w:t>информация.</w:t>
      </w:r>
    </w:p>
    <w:p w:rsidR="007B3324" w:rsidRDefault="007B3324" w:rsidP="00F663A8">
      <w:pPr>
        <w:spacing w:after="9"/>
        <w:ind w:left="824" w:right="294" w:firstLine="0"/>
        <w:rPr>
          <w:lang w:val="bg-BG"/>
        </w:rPr>
      </w:pPr>
    </w:p>
    <w:p w:rsidR="0088135C" w:rsidRDefault="00F663A8" w:rsidP="00F663A8">
      <w:pPr>
        <w:spacing w:after="9"/>
        <w:ind w:left="824" w:right="294" w:firstLine="0"/>
      </w:pPr>
      <w:r>
        <w:rPr>
          <w:lang w:val="bg-BG"/>
        </w:rPr>
        <w:t xml:space="preserve">4.       </w:t>
      </w:r>
      <w:r>
        <w:t>Техниката да се използва изключите</w:t>
      </w:r>
      <w:r w:rsidR="00D145FD">
        <w:t>лно и само за служебни цели.</w:t>
      </w:r>
    </w:p>
    <w:p w:rsidR="007B3324" w:rsidRDefault="00F663A8" w:rsidP="00F663A8">
      <w:pPr>
        <w:spacing w:after="9"/>
        <w:ind w:left="824" w:right="294" w:firstLine="0"/>
      </w:pPr>
      <w:r>
        <w:rPr>
          <w:lang w:val="bg-BG"/>
        </w:rPr>
        <w:t xml:space="preserve">5.      Не </w:t>
      </w:r>
      <w:r>
        <w:t xml:space="preserve"> се</w:t>
      </w:r>
      <w:r w:rsidR="00444E86">
        <w:t xml:space="preserve"> позволява инсталирането на какъ</w:t>
      </w:r>
      <w:r>
        <w:t>вто и да е нов и реконфигурирането от потребителите на вече инсталиран софтуер и хардуер</w:t>
      </w:r>
      <w:r>
        <w:rPr>
          <w:lang w:val="bg-BG"/>
        </w:rPr>
        <w:t>,</w:t>
      </w:r>
      <w:r>
        <w:t xml:space="preserve"> както и самостоятелни опити за </w:t>
      </w:r>
    </w:p>
    <w:p w:rsidR="007B3324" w:rsidRDefault="007B3324" w:rsidP="00F663A8">
      <w:pPr>
        <w:spacing w:after="9"/>
        <w:ind w:left="824" w:right="294" w:firstLine="0"/>
      </w:pPr>
    </w:p>
    <w:p w:rsidR="007B3324" w:rsidRDefault="007B3324" w:rsidP="00F663A8">
      <w:pPr>
        <w:spacing w:after="9"/>
        <w:ind w:left="824" w:right="294" w:firstLine="0"/>
      </w:pPr>
    </w:p>
    <w:p w:rsidR="00F663A8" w:rsidRPr="00F663A8" w:rsidRDefault="00F663A8" w:rsidP="00F663A8">
      <w:pPr>
        <w:spacing w:after="9"/>
        <w:ind w:left="824" w:right="294" w:firstLine="0"/>
        <w:rPr>
          <w:lang w:val="bg-BG"/>
        </w:rPr>
      </w:pPr>
      <w:r>
        <w:t>поправка или подобрения на горепосочените. При съмнение за възникнал проблем незабавно се уведомява дректора.</w:t>
      </w:r>
    </w:p>
    <w:p w:rsidR="0088135C" w:rsidRPr="00F663A8" w:rsidRDefault="00F663A8" w:rsidP="00F663A8">
      <w:pPr>
        <w:spacing w:after="0"/>
        <w:ind w:left="158" w:right="294" w:firstLine="0"/>
        <w:rPr>
          <w:lang w:val="bg-BG"/>
        </w:rPr>
      </w:pPr>
      <w:r>
        <w:rPr>
          <w:lang w:val="bg-BG"/>
        </w:rPr>
        <w:t xml:space="preserve">           6.        </w:t>
      </w:r>
      <w:r>
        <w:t>Не се позволява използ</w:t>
      </w:r>
      <w:r w:rsidR="00D145FD">
        <w:t>ването</w:t>
      </w:r>
      <w:r>
        <w:t xml:space="preserve"> на внесени отвън софтуер и хардуер.</w:t>
      </w:r>
    </w:p>
    <w:p w:rsidR="0088135C" w:rsidRDefault="00F663A8" w:rsidP="00F663A8">
      <w:pPr>
        <w:pStyle w:val="ListParagraph"/>
        <w:numPr>
          <w:ilvl w:val="0"/>
          <w:numId w:val="10"/>
        </w:numPr>
        <w:spacing w:after="0"/>
        <w:ind w:right="294"/>
      </w:pPr>
      <w:r>
        <w:rPr>
          <w:lang w:val="bg-BG"/>
        </w:rPr>
        <w:t xml:space="preserve">     </w:t>
      </w:r>
      <w:r w:rsidR="00D145FD">
        <w:t>Използването на внесени отвън информац</w:t>
      </w:r>
      <w:r>
        <w:t>ионни носители</w:t>
      </w:r>
      <w:r w:rsidR="00D145FD">
        <w:t xml:space="preserve"> (оптични дискове, дискет</w:t>
      </w:r>
      <w:r>
        <w:rPr>
          <w:lang w:val="bg-BG"/>
        </w:rPr>
        <w:t>и</w:t>
      </w:r>
      <w:r>
        <w:t>, флаш</w:t>
      </w:r>
      <w:r w:rsidR="00D145FD">
        <w:t xml:space="preserve"> памети и </w:t>
      </w:r>
      <w:r>
        <w:rPr>
          <w:lang w:val="bg-BG"/>
        </w:rPr>
        <w:t>др.</w:t>
      </w:r>
      <w:r>
        <w:t>)</w:t>
      </w:r>
      <w:r>
        <w:rPr>
          <w:lang w:val="en-US"/>
        </w:rPr>
        <w:t xml:space="preserve"> </w:t>
      </w:r>
      <w:r w:rsidR="00D145FD">
        <w:t xml:space="preserve">става при условие, че </w:t>
      </w:r>
      <w:r>
        <w:t>първо те се сканират за наличиет</w:t>
      </w:r>
      <w:r w:rsidR="00D145FD">
        <w:t>о на вируси. Ако антивирусният софтуер намери такива, носителите не се използват.</w:t>
      </w:r>
    </w:p>
    <w:p w:rsidR="0088135C" w:rsidRDefault="00F663A8" w:rsidP="00F663A8">
      <w:pPr>
        <w:pStyle w:val="ListParagraph"/>
        <w:numPr>
          <w:ilvl w:val="0"/>
          <w:numId w:val="10"/>
        </w:numPr>
        <w:spacing w:after="2"/>
        <w:ind w:right="294"/>
      </w:pPr>
      <w:r w:rsidRPr="00F663A8">
        <w:rPr>
          <w:lang w:val="bg-BG"/>
        </w:rPr>
        <w:t>Н</w:t>
      </w:r>
      <w:r w:rsidR="00D145FD">
        <w:t>е се допу</w:t>
      </w:r>
      <w:r>
        <w:t>скат външни лица до комуникацион</w:t>
      </w:r>
      <w:r w:rsidR="00D145FD">
        <w:t>ните шкафове и техникат</w:t>
      </w:r>
      <w:r>
        <w:t>а за интернет - връзка, с изключение на техници</w:t>
      </w:r>
      <w:r w:rsidR="00D145FD">
        <w:t xml:space="preserve"> от оторизирани фирми, и то само </w:t>
      </w:r>
      <w:r>
        <w:rPr>
          <w:lang w:val="bg-BG"/>
        </w:rPr>
        <w:t xml:space="preserve">придружени </w:t>
      </w:r>
      <w:r w:rsidR="00D145FD">
        <w:t xml:space="preserve">от </w:t>
      </w:r>
      <w:r>
        <w:rPr>
          <w:lang w:val="bg-BG"/>
        </w:rPr>
        <w:t>материално-отгородно лице</w:t>
      </w:r>
      <w:r w:rsidR="00D145FD">
        <w:t xml:space="preserve"> /домакин/</w:t>
      </w:r>
      <w:r>
        <w:rPr>
          <w:lang w:val="bg-BG"/>
        </w:rPr>
        <w:t>.</w:t>
      </w:r>
      <w:r>
        <w:t xml:space="preserve"> Не се допуска достьпа на външни лица до компютърната техника</w:t>
      </w:r>
      <w:r w:rsidR="00D145FD">
        <w:t xml:space="preserve"> в</w:t>
      </w:r>
      <w:r>
        <w:rPr>
          <w:lang w:val="bg-BG"/>
        </w:rPr>
        <w:t xml:space="preserve"> офисите на инспекцията</w:t>
      </w:r>
      <w:r w:rsidR="00D145FD">
        <w:t>.</w:t>
      </w:r>
    </w:p>
    <w:p w:rsidR="0088135C" w:rsidRDefault="00D145FD" w:rsidP="00F663A8">
      <w:pPr>
        <w:pStyle w:val="ListParagraph"/>
        <w:numPr>
          <w:ilvl w:val="0"/>
          <w:numId w:val="10"/>
        </w:numPr>
        <w:ind w:right="294"/>
      </w:pPr>
      <w:r>
        <w:t>Служителите не могат да отстъпват паролите си за достьп до системата на други служители, външни лица,</w:t>
      </w:r>
      <w:r w:rsidR="00444E86">
        <w:rPr>
          <w:lang w:val="bg-BG"/>
        </w:rPr>
        <w:t xml:space="preserve"> роднини</w:t>
      </w:r>
      <w:r>
        <w:t xml:space="preserve"> и приятели.</w:t>
      </w:r>
    </w:p>
    <w:p w:rsidR="0088135C" w:rsidRDefault="00D145FD" w:rsidP="00F663A8">
      <w:pPr>
        <w:pStyle w:val="ListParagraph"/>
        <w:numPr>
          <w:ilvl w:val="0"/>
          <w:numId w:val="10"/>
        </w:numPr>
        <w:spacing w:after="574"/>
        <w:ind w:right="294"/>
      </w:pPr>
      <w:r>
        <w:t>Паролите за достьп на всичхи служители, описани по видове приложения се съхраняват от</w:t>
      </w:r>
      <w:r w:rsidR="00F663A8">
        <w:rPr>
          <w:lang w:val="bg-BG"/>
        </w:rPr>
        <w:t xml:space="preserve"> материално-отгородно лице.</w:t>
      </w:r>
      <w:r>
        <w:t xml:space="preserve"> Всички пар</w:t>
      </w:r>
      <w:r w:rsidR="00F663A8">
        <w:rPr>
          <w:lang w:val="bg-BG"/>
        </w:rPr>
        <w:t>оли</w:t>
      </w:r>
      <w:r>
        <w:t xml:space="preserve"> за достьп на </w:t>
      </w:r>
      <w:r w:rsidR="00F663A8">
        <w:rPr>
          <w:noProof/>
          <w:lang w:val="bg-BG"/>
        </w:rPr>
        <w:t xml:space="preserve">системно </w:t>
      </w:r>
      <w:r>
        <w:t>ниво се променят периодично.</w:t>
      </w:r>
    </w:p>
    <w:p w:rsidR="0088135C" w:rsidRPr="00643220" w:rsidRDefault="00D145FD">
      <w:pPr>
        <w:ind w:left="190" w:right="216"/>
        <w:rPr>
          <w:lang w:val="bg-BG"/>
        </w:rPr>
      </w:pPr>
      <w:r>
        <w:t xml:space="preserve">Чл. 5 Всеки </w:t>
      </w:r>
      <w:r w:rsidR="00F663A8">
        <w:rPr>
          <w:noProof/>
          <w:lang w:val="bg-BG"/>
        </w:rPr>
        <w:t>служител</w:t>
      </w:r>
      <w:r>
        <w:t xml:space="preserve"> </w:t>
      </w:r>
      <w:r w:rsidR="00F663A8">
        <w:rPr>
          <w:lang w:val="bg-BG"/>
        </w:rPr>
        <w:t>има</w:t>
      </w:r>
      <w:r>
        <w:t xml:space="preserve"> точно определени права на достьп и използва уникален потребителски профил за вход в системата и достьп до данните, за които е оторизиран, т</w:t>
      </w:r>
      <w:r w:rsidR="00643220">
        <w:t>ака че да може да бъде идентифици</w:t>
      </w:r>
      <w:r>
        <w:t>ран. Не е разрешено използването на групови проф</w:t>
      </w:r>
      <w:r w:rsidR="00643220">
        <w:rPr>
          <w:lang w:val="bg-BG"/>
        </w:rPr>
        <w:t>или.</w:t>
      </w:r>
    </w:p>
    <w:p w:rsidR="0088135C" w:rsidRDefault="00D145FD">
      <w:pPr>
        <w:spacing w:after="209"/>
        <w:ind w:left="176" w:right="230"/>
      </w:pPr>
      <w:r>
        <w:t>Чл.</w:t>
      </w:r>
      <w:r w:rsidR="00643220">
        <w:t xml:space="preserve"> </w:t>
      </w:r>
      <w:proofErr w:type="gramStart"/>
      <w:r w:rsidR="00643220">
        <w:t xml:space="preserve">6 </w:t>
      </w:r>
      <w:r w:rsidR="00643220">
        <w:rPr>
          <w:lang w:val="bg-BG"/>
        </w:rPr>
        <w:t xml:space="preserve"> </w:t>
      </w:r>
      <w:r w:rsidR="00643220">
        <w:t>Контрол</w:t>
      </w:r>
      <w:proofErr w:type="gramEnd"/>
      <w:r w:rsidR="00643220">
        <w:t xml:space="preserve"> на управлението и защ</w:t>
      </w:r>
      <w:r>
        <w:t>итата на достъпа до мрежови връзки и мрежови услуги се извършва чрез средствата на активна д</w:t>
      </w:r>
      <w:r w:rsidR="00643220">
        <w:rPr>
          <w:lang w:val="bg-BG"/>
        </w:rPr>
        <w:t>и</w:t>
      </w:r>
      <w:r>
        <w:t>ректория с конкретно потребителско име, осигурено от</w:t>
      </w:r>
      <w:r w:rsidR="00643220" w:rsidRPr="00643220">
        <w:rPr>
          <w:lang w:val="bg-BG"/>
        </w:rPr>
        <w:t xml:space="preserve"> </w:t>
      </w:r>
      <w:r w:rsidR="00444E86">
        <w:rPr>
          <w:lang w:val="bg-BG"/>
        </w:rPr>
        <w:t>материално-отговор</w:t>
      </w:r>
      <w:r w:rsidR="00643220">
        <w:rPr>
          <w:lang w:val="bg-BG"/>
        </w:rPr>
        <w:t>ното лице,</w:t>
      </w:r>
      <w:r>
        <w:t xml:space="preserve"> който контролира компютрите, използвани за достъп до мрежи и мрежови услуги.</w:t>
      </w:r>
    </w:p>
    <w:p w:rsidR="0088135C" w:rsidRDefault="00643220" w:rsidP="00643220">
      <w:pPr>
        <w:ind w:left="57" w:right="294" w:firstLine="0"/>
      </w:pPr>
      <w:r>
        <w:rPr>
          <w:lang w:val="bg-BG"/>
        </w:rPr>
        <w:t xml:space="preserve"> </w:t>
      </w:r>
      <w:r w:rsidR="00D145FD">
        <w:t>Чл. 7</w:t>
      </w:r>
      <w:r>
        <w:rPr>
          <w:lang w:val="bg-BG"/>
        </w:rPr>
        <w:t xml:space="preserve"> </w:t>
      </w:r>
      <w:r w:rsidR="00D145FD">
        <w:t xml:space="preserve"> Предоставянето </w:t>
      </w:r>
      <w:r>
        <w:t>на достьп става по дефиниран вът</w:t>
      </w:r>
      <w:r w:rsidR="00D145FD">
        <w:t xml:space="preserve">решен ред, като се задават </w:t>
      </w:r>
      <w:r>
        <w:rPr>
          <w:lang w:val="bg-BG"/>
        </w:rPr>
        <w:t xml:space="preserve"> </w:t>
      </w:r>
      <w:r w:rsidR="00D145FD">
        <w:t xml:space="preserve">определени </w:t>
      </w:r>
      <w:r w:rsidR="00D145FD">
        <w:rPr>
          <w:noProof/>
        </w:rPr>
        <w:drawing>
          <wp:inline distT="0" distB="0" distL="0" distR="0">
            <wp:extent cx="91385" cy="9140"/>
            <wp:effectExtent l="0" t="0" r="0" b="0"/>
            <wp:docPr id="24102" name="Picture 24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02" name="Picture 241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85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права </w:t>
      </w:r>
      <w:r w:rsidR="00D145FD">
        <w:t>на достъп до</w:t>
      </w:r>
      <w:r>
        <w:t xml:space="preserve"> конкретни информационни ресурси </w:t>
      </w:r>
      <w:r w:rsidR="00D145FD">
        <w:t>-</w:t>
      </w:r>
      <w:r>
        <w:rPr>
          <w:lang w:val="bg-BG"/>
        </w:rPr>
        <w:t xml:space="preserve"> </w:t>
      </w:r>
      <w:r w:rsidR="00D145FD">
        <w:t>според заемната длъжност и функция. Не се задава и не се осигурва достьп на неоторизирани лица.</w:t>
      </w:r>
    </w:p>
    <w:p w:rsidR="0088135C" w:rsidRDefault="00D145FD" w:rsidP="00643220">
      <w:pPr>
        <w:spacing w:after="205"/>
        <w:ind w:right="294"/>
      </w:pPr>
      <w:r>
        <w:t>Чл. 8 Лицата,</w:t>
      </w:r>
      <w:r w:rsidR="00643220">
        <w:t xml:space="preserve"> които обработват лични данни, из</w:t>
      </w:r>
      <w:r>
        <w:t>ползват уникални парол</w:t>
      </w:r>
      <w:r w:rsidR="00643220">
        <w:rPr>
          <w:lang w:val="bg-BG"/>
        </w:rPr>
        <w:t>и</w:t>
      </w:r>
      <w:r>
        <w:t xml:space="preserve"> с дост</w:t>
      </w:r>
      <w:r w:rsidR="00643220">
        <w:t>атьчно сложност, които не се записват или съх</w:t>
      </w:r>
      <w:r>
        <w:t>раняват онлайн;</w:t>
      </w:r>
    </w:p>
    <w:p w:rsidR="0088135C" w:rsidRDefault="00D145FD">
      <w:pPr>
        <w:spacing w:after="162"/>
        <w:ind w:left="147" w:right="294"/>
      </w:pPr>
      <w:r>
        <w:t>Чл. 9 Всички пароли за достьп на системно ниво се променят периодично;</w:t>
      </w:r>
    </w:p>
    <w:p w:rsidR="0088135C" w:rsidRDefault="00D145FD">
      <w:pPr>
        <w:spacing w:after="228"/>
        <w:ind w:left="140" w:right="29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863586</wp:posOffset>
            </wp:positionH>
            <wp:positionV relativeFrom="page">
              <wp:posOffset>3171612</wp:posOffset>
            </wp:positionV>
            <wp:extent cx="22846" cy="9140"/>
            <wp:effectExtent l="0" t="0" r="0" b="0"/>
            <wp:wrapSquare wrapText="bothSides"/>
            <wp:docPr id="5068" name="Picture 5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8" name="Picture 50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46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904709</wp:posOffset>
            </wp:positionH>
            <wp:positionV relativeFrom="page">
              <wp:posOffset>3171612</wp:posOffset>
            </wp:positionV>
            <wp:extent cx="9138" cy="9140"/>
            <wp:effectExtent l="0" t="0" r="0" b="0"/>
            <wp:wrapSquare wrapText="bothSides"/>
            <wp:docPr id="5069" name="Picture 5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9" name="Picture 50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Чл. 10 Всич</w:t>
      </w:r>
      <w:r w:rsidR="00643220">
        <w:t>ки носители на лични данни се съх</w:t>
      </w:r>
      <w:r>
        <w:t>раняват в безопасна и сигурна среда</w:t>
      </w:r>
      <w:r w:rsidR="00444E86">
        <w:t xml:space="preserve"> с ограничен и контролиран достъ</w:t>
      </w:r>
      <w:r>
        <w:t>п.</w:t>
      </w:r>
    </w:p>
    <w:p w:rsidR="0088135C" w:rsidRDefault="00643220">
      <w:pPr>
        <w:ind w:left="125" w:right="294"/>
      </w:pPr>
      <w:r>
        <w:t xml:space="preserve">Чл. 11 На служителите в </w:t>
      </w:r>
      <w:r>
        <w:rPr>
          <w:lang w:val="bg-BG"/>
        </w:rPr>
        <w:t>РЗ</w:t>
      </w:r>
      <w:r>
        <w:t>И-</w:t>
      </w:r>
      <w:r w:rsidR="00D145FD">
        <w:t>Враца, които използват</w:t>
      </w:r>
      <w:r>
        <w:t xml:space="preserve"> електронни бази данни и техни производни (текстове, разпечатки, карти и скиц</w:t>
      </w:r>
      <w:r w:rsidR="00D145FD">
        <w:t xml:space="preserve">и </w:t>
      </w:r>
      <w:r>
        <w:rPr>
          <w:lang w:val="bg-BG"/>
        </w:rPr>
        <w:t xml:space="preserve">и </w:t>
      </w:r>
      <w:proofErr w:type="gramStart"/>
      <w:r>
        <w:rPr>
          <w:lang w:val="bg-BG"/>
        </w:rPr>
        <w:t>др.</w:t>
      </w:r>
      <w:r>
        <w:t>)</w:t>
      </w:r>
      <w:r w:rsidR="00D145FD">
        <w:t>се</w:t>
      </w:r>
      <w:proofErr w:type="gramEnd"/>
      <w:r w:rsidR="00D145FD">
        <w:t xml:space="preserve"> забранява:</w:t>
      </w:r>
    </w:p>
    <w:p w:rsidR="0088135C" w:rsidRDefault="00D145FD">
      <w:pPr>
        <w:numPr>
          <w:ilvl w:val="0"/>
          <w:numId w:val="3"/>
        </w:numPr>
        <w:spacing w:after="0"/>
        <w:ind w:right="1622" w:hanging="201"/>
      </w:pPr>
      <w:r>
        <w:t>да ги изнасят под каквато и да е форма извън служебните помещения без писмено разрешение от директора и пр</w:t>
      </w:r>
      <w:r w:rsidR="00643220">
        <w:t>еди извеждане от деловодството;</w:t>
      </w:r>
    </w:p>
    <w:p w:rsidR="00643220" w:rsidRDefault="00D145FD">
      <w:pPr>
        <w:numPr>
          <w:ilvl w:val="0"/>
          <w:numId w:val="3"/>
        </w:numPr>
        <w:ind w:right="1622" w:hanging="201"/>
      </w:pPr>
      <w:r>
        <w:t xml:space="preserve">да ги използват извън рамките на служебните си задьлжения; </w:t>
      </w:r>
    </w:p>
    <w:p w:rsidR="0088135C" w:rsidRDefault="00643220">
      <w:pPr>
        <w:numPr>
          <w:ilvl w:val="0"/>
          <w:numId w:val="3"/>
        </w:numPr>
        <w:ind w:right="1622" w:hanging="201"/>
      </w:pPr>
      <w:r>
        <w:t>да ги предоставят на въ</w:t>
      </w:r>
      <w:r w:rsidR="00444E86">
        <w:rPr>
          <w:lang w:val="bg-BG"/>
        </w:rPr>
        <w:t>ншни</w:t>
      </w:r>
      <w:r w:rsidR="00D145FD">
        <w:t xml:space="preserve"> лица без </w:t>
      </w:r>
      <w:r>
        <w:rPr>
          <w:lang w:val="bg-BG"/>
        </w:rPr>
        <w:t xml:space="preserve">да </w:t>
      </w:r>
      <w:r w:rsidR="00D145FD">
        <w:t>е заявена услуга.</w:t>
      </w:r>
    </w:p>
    <w:p w:rsidR="007B3324" w:rsidRDefault="007B3324">
      <w:pPr>
        <w:tabs>
          <w:tab w:val="center" w:pos="5721"/>
        </w:tabs>
        <w:ind w:left="0" w:right="0" w:firstLine="0"/>
        <w:jc w:val="left"/>
      </w:pPr>
    </w:p>
    <w:p w:rsidR="0088135C" w:rsidRDefault="00D145FD">
      <w:pPr>
        <w:tabs>
          <w:tab w:val="center" w:pos="5721"/>
        </w:tabs>
        <w:ind w:left="0" w:right="0" w:firstLine="0"/>
        <w:jc w:val="left"/>
      </w:pPr>
      <w:r>
        <w:t>Чл. 12 За нарушение целос</w:t>
      </w:r>
      <w:r w:rsidR="00444E86">
        <w:rPr>
          <w:lang w:val="bg-BG"/>
        </w:rPr>
        <w:t>т</w:t>
      </w:r>
      <w:r>
        <w:t xml:space="preserve">та на </w:t>
      </w:r>
      <w:r w:rsidR="00643220">
        <w:rPr>
          <w:lang w:val="bg-BG"/>
        </w:rPr>
        <w:t>данните</w:t>
      </w:r>
      <w:r>
        <w:tab/>
        <w:t>се считат следните действия:</w:t>
      </w:r>
    </w:p>
    <w:p w:rsidR="007B3324" w:rsidRDefault="007B3324" w:rsidP="007B3324">
      <w:pPr>
        <w:spacing w:after="23"/>
        <w:ind w:right="294"/>
      </w:pPr>
    </w:p>
    <w:p w:rsidR="007B3324" w:rsidRDefault="00D145FD" w:rsidP="007B3324">
      <w:pPr>
        <w:pStyle w:val="ListParagraph"/>
        <w:numPr>
          <w:ilvl w:val="0"/>
          <w:numId w:val="4"/>
        </w:numPr>
        <w:spacing w:after="23"/>
        <w:ind w:right="294"/>
      </w:pPr>
      <w:r>
        <w:t>унищожаване на бази данни или части от тях;</w:t>
      </w:r>
    </w:p>
    <w:p w:rsidR="007B3324" w:rsidRDefault="00D145FD" w:rsidP="007B3324">
      <w:pPr>
        <w:pStyle w:val="ListParagraph"/>
        <w:numPr>
          <w:ilvl w:val="0"/>
          <w:numId w:val="4"/>
        </w:numPr>
        <w:spacing w:after="23"/>
        <w:ind w:right="294"/>
      </w:pPr>
      <w:r>
        <w:t>повреждане на бази данни или част</w:t>
      </w:r>
      <w:r w:rsidR="00643220" w:rsidRPr="007B3324">
        <w:rPr>
          <w:lang w:val="bg-BG"/>
        </w:rPr>
        <w:t>и</w:t>
      </w:r>
      <w:r w:rsidR="00643220">
        <w:t>от тях</w:t>
      </w:r>
      <w:r>
        <w:t>;</w:t>
      </w:r>
    </w:p>
    <w:p w:rsidR="0088135C" w:rsidRDefault="00D145FD" w:rsidP="007B3324">
      <w:pPr>
        <w:pStyle w:val="ListParagraph"/>
        <w:numPr>
          <w:ilvl w:val="0"/>
          <w:numId w:val="4"/>
        </w:numPr>
        <w:spacing w:after="23"/>
        <w:ind w:right="294"/>
      </w:pPr>
      <w:r>
        <w:t>вписване на невярна информа</w:t>
      </w:r>
      <w:r w:rsidR="00643220">
        <w:t>ция в бази данни или части от тях</w:t>
      </w:r>
      <w:r>
        <w:t>.</w:t>
      </w:r>
    </w:p>
    <w:p w:rsidR="0088135C" w:rsidRDefault="00643220" w:rsidP="007B3324">
      <w:pPr>
        <w:spacing w:after="226"/>
        <w:ind w:left="60" w:right="294"/>
      </w:pPr>
      <w:r>
        <w:t>Чл. 13 При изнасяне на носители извън физическит</w:t>
      </w:r>
      <w:r w:rsidR="004666DB">
        <w:t>е граници</w:t>
      </w:r>
      <w:r w:rsidR="00D145FD">
        <w:t>, те се поставят в подхо</w:t>
      </w:r>
      <w:r>
        <w:t>дяща опаковка и в запечатан плик</w:t>
      </w:r>
      <w:r w:rsidR="00D145FD">
        <w:t>.</w:t>
      </w:r>
    </w:p>
    <w:p w:rsidR="0088135C" w:rsidRDefault="00D145FD" w:rsidP="007B3324">
      <w:pPr>
        <w:spacing w:after="222"/>
        <w:ind w:left="60" w:right="468"/>
      </w:pPr>
      <w:r>
        <w:t>Чл. 14 На служителите е строго забр</w:t>
      </w:r>
      <w:r w:rsidR="00643220">
        <w:t>анено да използват мобилни компю</w:t>
      </w:r>
      <w:r>
        <w:t>тьрни средства на места, кьдето може да</w:t>
      </w:r>
      <w:r w:rsidR="00643220">
        <w:t xml:space="preserve"> вьзнихне риск за средството и ин</w:t>
      </w:r>
      <w:r>
        <w:t>формацията в него</w:t>
      </w:r>
      <w:r w:rsidR="00643220">
        <w:t>. Потребителите на мобилни компю</w:t>
      </w:r>
      <w:r>
        <w:t xml:space="preserve">тьрни средства и мобилни телефони отоварят за защтата им от кражба и </w:t>
      </w:r>
      <w:r w:rsidR="00643220">
        <w:t>не г</w:t>
      </w:r>
      <w:r>
        <w:t>и оставят без наблюдение.</w:t>
      </w:r>
    </w:p>
    <w:p w:rsidR="00643220" w:rsidRPr="00643220" w:rsidRDefault="00643220" w:rsidP="007B3324">
      <w:pPr>
        <w:ind w:left="158" w:right="360" w:firstLine="0"/>
      </w:pPr>
      <w:r>
        <w:rPr>
          <w:lang w:val="bg-BG"/>
        </w:rPr>
        <w:t xml:space="preserve">Чл.15 </w:t>
      </w:r>
      <w:r>
        <w:t>Служителите са длъ</w:t>
      </w:r>
      <w:r>
        <w:rPr>
          <w:lang w:val="bg-BG"/>
        </w:rPr>
        <w:t>жни</w:t>
      </w:r>
      <w:r>
        <w:t xml:space="preserve"> да избягват всякакъв риск от достьп до информация от неупълномощени лица. Забранено е съобщаването на тайна и чувствителна информация по мобилни </w:t>
      </w:r>
      <w:r>
        <w:rPr>
          <w:noProof/>
          <w:lang w:val="bg-BG"/>
        </w:rPr>
        <w:t xml:space="preserve">телефони </w:t>
      </w:r>
      <w:r>
        <w:t>на места, кьдето може да стане достъпна за трети страни.</w:t>
      </w:r>
    </w:p>
    <w:p w:rsidR="0088135C" w:rsidRDefault="00D145FD" w:rsidP="007B3324">
      <w:pPr>
        <w:spacing w:after="639"/>
        <w:ind w:left="122" w:right="0" w:firstLine="0"/>
      </w:pPr>
      <w:r>
        <w:t xml:space="preserve">Чл. 16 След като повече не са необходими, носителите се </w:t>
      </w:r>
      <w:r w:rsidR="004666DB">
        <w:rPr>
          <w:lang w:val="bg-BG"/>
        </w:rPr>
        <w:t>унищожават</w:t>
      </w:r>
      <w:r>
        <w:t xml:space="preserve"> сигурно и безопасно за намаляване на риска от изтичане на чувствителна информация към неупълномощени лица. Физическото унищожаване на информационните носители става със счупване. Предварително се проверят, за да е сигурно, че необходимата информация е копирана и след това цялата информация е изтрита от тях преди унищожаване.</w:t>
      </w:r>
    </w:p>
    <w:p w:rsidR="0088135C" w:rsidRPr="004666DB" w:rsidRDefault="00D145FD">
      <w:pPr>
        <w:pStyle w:val="Heading1"/>
        <w:spacing w:after="631"/>
        <w:ind w:left="60"/>
        <w:rPr>
          <w:sz w:val="28"/>
          <w:szCs w:val="28"/>
        </w:rPr>
      </w:pPr>
      <w:r w:rsidRPr="004666DB">
        <w:rPr>
          <w:sz w:val="28"/>
          <w:szCs w:val="28"/>
        </w:rPr>
        <w:t>РАЗДЕЛ Ш</w:t>
      </w:r>
      <w:r w:rsidR="004666DB">
        <w:rPr>
          <w:sz w:val="28"/>
          <w:szCs w:val="28"/>
          <w:lang w:val="bg-BG"/>
        </w:rPr>
        <w:t xml:space="preserve"> -</w:t>
      </w:r>
      <w:r w:rsidRPr="004666DB">
        <w:rPr>
          <w:sz w:val="28"/>
          <w:szCs w:val="28"/>
        </w:rPr>
        <w:t xml:space="preserve"> РАБОТНО МЯСТО</w:t>
      </w:r>
    </w:p>
    <w:p w:rsidR="0088135C" w:rsidRDefault="00D145FD" w:rsidP="007B3324">
      <w:pPr>
        <w:spacing w:after="229"/>
        <w:ind w:left="60" w:right="294"/>
      </w:pPr>
      <w:r>
        <w:t>Чл. 17 Работното място се състои от работно помещение, работна маса и стол, компютърна и периферна техника, комуникационни средства.</w:t>
      </w:r>
    </w:p>
    <w:p w:rsidR="0088135C" w:rsidRDefault="004666DB" w:rsidP="007B3324">
      <w:pPr>
        <w:spacing w:after="213"/>
        <w:ind w:left="60" w:right="294"/>
      </w:pPr>
      <w:r>
        <w:t>Чл. 18</w:t>
      </w:r>
      <w:r w:rsidR="00D145FD">
        <w:t xml:space="preserve"> Всеки служител отговаря за целостта на компютьрната и периферна техника, програмните продукти и данни, инсталирани на компютъра на неговото работно място.</w:t>
      </w:r>
    </w:p>
    <w:p w:rsidR="0088135C" w:rsidRDefault="00D145FD" w:rsidP="007B3324">
      <w:pPr>
        <w:spacing w:after="238"/>
        <w:ind w:left="60" w:right="294"/>
      </w:pPr>
      <w:r>
        <w:t>Чл. 19 Служителят има право да работи на служебен компютър, като достьпът до съхраняваните данни се осъществява от него с въвеждането на потребителско име и парола;</w:t>
      </w:r>
    </w:p>
    <w:p w:rsidR="0088135C" w:rsidRDefault="004666DB" w:rsidP="007B3324">
      <w:pPr>
        <w:ind w:left="60" w:right="50"/>
      </w:pPr>
      <w:r>
        <w:t>Чл.</w:t>
      </w:r>
      <w:r>
        <w:rPr>
          <w:lang w:val="bg-BG"/>
        </w:rPr>
        <w:t xml:space="preserve"> </w:t>
      </w:r>
      <w:r>
        <w:t>20</w:t>
      </w:r>
      <w:r w:rsidR="00D145FD">
        <w:t xml:space="preserve"> Забранява се на външни лица работата с </w:t>
      </w:r>
      <w:r>
        <w:t>персоналните компютри на РЗИ-</w:t>
      </w:r>
      <w:proofErr w:type="gramStart"/>
      <w:r w:rsidR="00D145FD">
        <w:t>Враца ,</w:t>
      </w:r>
      <w:proofErr w:type="gramEnd"/>
      <w:r w:rsidR="00D145FD">
        <w:t xml:space="preserve"> освен за упълномощени фирмени специалисти в случаите на първоначална инсталация на компютьрна и периферна техника, програми, активни и пасивни компоненти на локални компютърни мрежи, комуникационни устройства и сервизна намеса на място, но задължително в присъс</w:t>
      </w:r>
      <w:r>
        <w:t>твие на директор РЗИ, заместник-</w:t>
      </w:r>
      <w:r w:rsidR="00D145FD">
        <w:t>директор или друго упълномощено от него лице.</w:t>
      </w:r>
    </w:p>
    <w:p w:rsidR="0088135C" w:rsidRDefault="00D145FD" w:rsidP="007B3324">
      <w:pPr>
        <w:spacing w:after="229"/>
        <w:ind w:left="60" w:right="0"/>
      </w:pPr>
      <w:r>
        <w:t>Чл.</w:t>
      </w:r>
      <w:r w:rsidR="004666DB">
        <w:rPr>
          <w:lang w:val="bg-BG"/>
        </w:rPr>
        <w:t xml:space="preserve"> </w:t>
      </w:r>
      <w:r>
        <w:t>21 След края на работния ден всеки служител задължително изключва компютъра, на който работи, или го привежда в режим log off;</w:t>
      </w:r>
    </w:p>
    <w:p w:rsidR="007B3324" w:rsidRDefault="00D145FD" w:rsidP="007B3324">
      <w:pPr>
        <w:spacing w:after="237"/>
        <w:ind w:left="60" w:right="294"/>
      </w:pPr>
      <w:r>
        <w:t>Чл.22 При загуба на данни или информация от служебния компютър, служителят незабавно уведомява дир</w:t>
      </w:r>
      <w:r w:rsidR="004666DB">
        <w:t>ектора на РЗИ-</w:t>
      </w:r>
      <w:r w:rsidR="004666DB">
        <w:rPr>
          <w:lang w:val="bg-BG"/>
        </w:rPr>
        <w:t>Враца</w:t>
      </w:r>
      <w:r>
        <w:t xml:space="preserve"> и му се оказва съответна техническа помощ;</w:t>
      </w:r>
    </w:p>
    <w:p w:rsidR="007B3324" w:rsidRDefault="007B3324">
      <w:pPr>
        <w:spacing w:after="213"/>
        <w:ind w:left="60" w:right="86"/>
      </w:pPr>
    </w:p>
    <w:p w:rsidR="007B3324" w:rsidRDefault="007B3324" w:rsidP="007B3324">
      <w:pPr>
        <w:spacing w:after="213"/>
        <w:ind w:right="86"/>
      </w:pPr>
    </w:p>
    <w:p w:rsidR="007B3324" w:rsidRDefault="007B3324" w:rsidP="007B3324">
      <w:pPr>
        <w:spacing w:after="213"/>
        <w:ind w:right="86"/>
      </w:pPr>
    </w:p>
    <w:p w:rsidR="0088135C" w:rsidRDefault="007B3324" w:rsidP="007B3324">
      <w:pPr>
        <w:spacing w:after="213"/>
        <w:ind w:left="158" w:right="86" w:firstLine="0"/>
      </w:pPr>
      <w:r>
        <w:t>Чл.23</w:t>
      </w:r>
      <w:r w:rsidR="00D145FD">
        <w:t xml:space="preserve"> Забраняват се опити за достъп до компютърна информация и бази данни, до които не са предоставени права, съобразно заеманата от служителя д</w:t>
      </w:r>
      <w:r w:rsidR="004666DB">
        <w:rPr>
          <w:lang w:val="bg-BG"/>
        </w:rPr>
        <w:t>лъжност</w:t>
      </w:r>
      <w:r w:rsidR="00D145FD">
        <w:t>, както и извършването на каквито и да е действия, които улесняват трети лица за несанкциониран достъп;</w:t>
      </w:r>
    </w:p>
    <w:p w:rsidR="0088135C" w:rsidRDefault="00D145FD">
      <w:pPr>
        <w:spacing w:after="255"/>
        <w:ind w:left="60" w:right="94"/>
      </w:pPr>
      <w:r>
        <w:t>Чл.24 Инсталиране и разместване на компютърни конфигурации и части от тях, на периферна техника, на активни и пасивни компоненти на локални компютърни мрежи, на комуникационни устройства се извършва само след съгласуване с директора.</w:t>
      </w:r>
    </w:p>
    <w:p w:rsidR="0088135C" w:rsidRDefault="00D145FD">
      <w:pPr>
        <w:spacing w:after="204"/>
        <w:ind w:left="60" w:right="115"/>
      </w:pPr>
      <w:r>
        <w:t xml:space="preserve">Чл.25 Забранява се използването на преносими магнитни, оптични и </w:t>
      </w:r>
      <w:r w:rsidR="004666DB">
        <w:rPr>
          <w:lang w:val="bg-BG"/>
        </w:rPr>
        <w:t xml:space="preserve">други </w:t>
      </w:r>
      <w:r>
        <w:t>носители с възможност за презаписване на данни за прехвърляне на файлове между компютри, свъ</w:t>
      </w:r>
      <w:r w:rsidR="004666DB">
        <w:t>рзани в компютърната мрежа на РЗИ-Враца.</w:t>
      </w:r>
    </w:p>
    <w:p w:rsidR="0088135C" w:rsidRDefault="00D145FD">
      <w:pPr>
        <w:spacing w:after="235"/>
        <w:ind w:left="60" w:right="108"/>
      </w:pPr>
      <w:r>
        <w:t>Чл.26 Служителите имат право да обменят компютърна информация посредством вътрешна компютърна мрежа само във връзка с изпълнение на служебните си задължения и само със служителите, с които имат преки служебни взаимоотношения.</w:t>
      </w:r>
    </w:p>
    <w:p w:rsidR="0088135C" w:rsidRDefault="00D145FD">
      <w:pPr>
        <w:ind w:left="60" w:right="294"/>
      </w:pPr>
      <w:r>
        <w:t>Чл.27 Архивирана компютърна информация се предоставя само на служители, които имат право на достъп, съгласно заеманата от тях длъжност и изпълнявана задача.</w:t>
      </w:r>
    </w:p>
    <w:p w:rsidR="0088135C" w:rsidRDefault="00D145FD" w:rsidP="004666DB">
      <w:pPr>
        <w:spacing w:after="152"/>
        <w:ind w:left="158" w:right="907" w:firstLine="0"/>
      </w:pPr>
      <w:r>
        <w:t>Чл.28 Достьпът до компютьрна информация, бази данни и софтуер се ограничава посредством технически методи - идентификация на потр</w:t>
      </w:r>
      <w:r w:rsidR="004666DB">
        <w:t>ебител, пароли,</w:t>
      </w:r>
      <w:r>
        <w:t xml:space="preserve"> отчитане на времето на достъп, забрани за ко</w:t>
      </w:r>
      <w:r w:rsidR="004666DB">
        <w:t>пиране, проследяване на несанкцио</w:t>
      </w:r>
      <w:r>
        <w:t>ниран достъп.</w:t>
      </w:r>
    </w:p>
    <w:p w:rsidR="0088135C" w:rsidRDefault="004666DB">
      <w:pPr>
        <w:spacing w:after="596"/>
        <w:ind w:left="147" w:right="294"/>
      </w:pPr>
      <w:r>
        <w:t>Чл.29 Достъпът до помещенията с комуника</w:t>
      </w:r>
      <w:r w:rsidR="00D145FD">
        <w:t>цион</w:t>
      </w:r>
      <w:r>
        <w:t>ните шкафове се ограничава по възможно</w:t>
      </w:r>
      <w:r w:rsidR="00D145FD">
        <w:t>ст само до специализиран по поддръжката им персонал.</w:t>
      </w:r>
    </w:p>
    <w:p w:rsidR="0088135C" w:rsidRDefault="00D145FD">
      <w:pPr>
        <w:pStyle w:val="Heading1"/>
        <w:spacing w:after="516"/>
        <w:ind w:left="154"/>
        <w:rPr>
          <w:lang w:val="bg-BG"/>
        </w:rPr>
      </w:pPr>
      <w:r>
        <w:t xml:space="preserve">РАЗДЕЛ </w:t>
      </w:r>
      <w:proofErr w:type="gramStart"/>
      <w:r w:rsidR="004666DB">
        <w:t xml:space="preserve">IV  </w:t>
      </w:r>
      <w:r>
        <w:t>-</w:t>
      </w:r>
      <w:proofErr w:type="gramEnd"/>
      <w:r>
        <w:t xml:space="preserve"> ПОЛЗВАНЕ</w:t>
      </w:r>
      <w:r w:rsidR="004666DB">
        <w:t xml:space="preserve"> НА КОМ</w:t>
      </w:r>
      <w:r w:rsidR="004666DB">
        <w:rPr>
          <w:lang w:val="bg-BG"/>
        </w:rPr>
        <w:t>ПЮ</w:t>
      </w:r>
      <w:r w:rsidR="004666DB">
        <w:t xml:space="preserve">ТЬРНАТА </w:t>
      </w:r>
      <w:r w:rsidR="004666DB">
        <w:rPr>
          <w:lang w:val="bg-BG"/>
        </w:rPr>
        <w:t>М</w:t>
      </w:r>
      <w:r w:rsidR="004666DB">
        <w:t>РЕЖА И ИНТЕ</w:t>
      </w:r>
      <w:r w:rsidR="004666DB">
        <w:rPr>
          <w:lang w:val="bg-BG"/>
        </w:rPr>
        <w:t>РНЕТ</w:t>
      </w:r>
    </w:p>
    <w:p w:rsidR="004666DB" w:rsidRPr="004666DB" w:rsidRDefault="004666DB" w:rsidP="004666DB">
      <w:pPr>
        <w:spacing w:after="66"/>
        <w:ind w:right="209"/>
      </w:pPr>
      <w:r>
        <w:rPr>
          <w:lang w:val="bg-BG"/>
        </w:rPr>
        <w:t xml:space="preserve">Чл.30 </w:t>
      </w:r>
      <w:r>
        <w:t>Фирма ”Римекс” ООД - гр.Враца извършва необходимите настройки за достьп до интернет, разделя логически локалната мрежа на три отделни мрежи — локална мрежа за администрация, локална мрежа за специализирани дирекции и локална мрежа за мобилни екипи. Създава потребителс</w:t>
      </w:r>
      <w:r>
        <w:rPr>
          <w:lang w:val="bg-BG"/>
        </w:rPr>
        <w:t>ки имена</w:t>
      </w:r>
      <w:r w:rsidR="00444E86">
        <w:t xml:space="preserve"> и пароли за работа с компютъ</w:t>
      </w:r>
      <w:r>
        <w:t xml:space="preserve">рната мрежа и електронната поща </w:t>
      </w:r>
      <w:r>
        <w:rPr>
          <w:noProof/>
        </w:rPr>
        <w:drawing>
          <wp:inline distT="0" distB="0" distL="0" distR="0" wp14:anchorId="145D4C6A" wp14:editId="5A493128">
            <wp:extent cx="4569" cy="914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1" name="Picture 107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 РЗИ-Враца</w:t>
      </w:r>
    </w:p>
    <w:p w:rsidR="0088135C" w:rsidRDefault="004666DB">
      <w:pPr>
        <w:spacing w:after="108"/>
        <w:ind w:left="125" w:right="294"/>
      </w:pPr>
      <w:r>
        <w:t>Чл.</w:t>
      </w:r>
      <w:proofErr w:type="gramStart"/>
      <w:r>
        <w:t xml:space="preserve">31 </w:t>
      </w:r>
      <w:r w:rsidR="00444E86">
        <w:t xml:space="preserve"> Ползването</w:t>
      </w:r>
      <w:proofErr w:type="gramEnd"/>
      <w:r w:rsidR="00444E86">
        <w:t xml:space="preserve"> на компютъ</w:t>
      </w:r>
      <w:r w:rsidR="00D145FD">
        <w:t xml:space="preserve">рната мрежа и електронната поща от служителите става </w:t>
      </w:r>
      <w:r>
        <w:t>чрез получените потребителско им</w:t>
      </w:r>
      <w:r w:rsidR="00D145FD">
        <w:t>е и парола.</w:t>
      </w:r>
    </w:p>
    <w:p w:rsidR="0088135C" w:rsidRDefault="004666DB">
      <w:pPr>
        <w:ind w:left="60" w:right="294"/>
      </w:pPr>
      <w:r>
        <w:rPr>
          <w:lang w:val="bg-BG"/>
        </w:rPr>
        <w:t xml:space="preserve"> Чл.32 </w:t>
      </w:r>
      <w:r>
        <w:t>Ползването на инт</w:t>
      </w:r>
      <w:r w:rsidR="00D145FD">
        <w:t>ернет и служебна електронна поща се ограничават съобразно скоростта на ползвания достъп до интернет, броя на о</w:t>
      </w:r>
      <w:r w:rsidR="00EF3D30">
        <w:t>ткритите работни места и необходи</w:t>
      </w:r>
      <w:r w:rsidR="00D145FD">
        <w:t>мостта от ползване на тези услуги съобраз</w:t>
      </w:r>
      <w:r w:rsidR="00EF3D30">
        <w:t>но служебните задължения на служи</w:t>
      </w:r>
      <w:r w:rsidR="00D145FD">
        <w:t>телите.</w:t>
      </w:r>
    </w:p>
    <w:p w:rsidR="0088135C" w:rsidRDefault="00D145FD">
      <w:pPr>
        <w:spacing w:after="110"/>
        <w:ind w:left="60" w:right="294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781339</wp:posOffset>
            </wp:positionH>
            <wp:positionV relativeFrom="page">
              <wp:posOffset>3212742</wp:posOffset>
            </wp:positionV>
            <wp:extent cx="73108" cy="9140"/>
            <wp:effectExtent l="0" t="0" r="0" b="0"/>
            <wp:wrapSquare wrapText="bothSides"/>
            <wp:docPr id="10784" name="Picture 10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4" name="Picture 1078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108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603139</wp:posOffset>
            </wp:positionH>
            <wp:positionV relativeFrom="page">
              <wp:posOffset>3212742</wp:posOffset>
            </wp:positionV>
            <wp:extent cx="164492" cy="13710"/>
            <wp:effectExtent l="0" t="0" r="0" b="0"/>
            <wp:wrapSquare wrapText="bothSides"/>
            <wp:docPr id="10782" name="Picture 10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2" name="Picture 1078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4492" cy="1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3D30">
        <w:t>Чл.33</w:t>
      </w:r>
      <w:r>
        <w:t xml:space="preserve"> Служителите на </w:t>
      </w:r>
      <w:r w:rsidR="00EF3D30">
        <w:t>съответните работни места</w:t>
      </w:r>
      <w:r>
        <w:t xml:space="preserve"> да не споделят своите потребителски имена и пар</w:t>
      </w:r>
      <w:r w:rsidR="00EF3D30">
        <w:t>оли с трети лица и носят дисципли</w:t>
      </w:r>
      <w:r>
        <w:t>нарна отговорност, ако се установи неправомерн</w:t>
      </w:r>
      <w:r w:rsidR="00EF3D30">
        <w:t>о ползване на ресурс</w:t>
      </w:r>
      <w:r w:rsidR="00444E86">
        <w:t>ите на компютьрната мрежа, достъ</w:t>
      </w:r>
      <w:r w:rsidR="00EF3D30">
        <w:t>па до интернет или електронна поща</w:t>
      </w:r>
      <w:r>
        <w:t xml:space="preserve"> при използване на предоставените им потребителски имена и пароли.</w:t>
      </w:r>
    </w:p>
    <w:p w:rsidR="0088135C" w:rsidRDefault="00D145FD">
      <w:pPr>
        <w:spacing w:after="128"/>
        <w:ind w:left="60" w:right="294"/>
      </w:pPr>
      <w:r>
        <w:t>Чл.</w:t>
      </w:r>
      <w:proofErr w:type="gramStart"/>
      <w:r w:rsidR="00EF3D30">
        <w:rPr>
          <w:lang w:val="bg-BG"/>
        </w:rPr>
        <w:t xml:space="preserve">34 </w:t>
      </w:r>
      <w:r w:rsidR="00EF3D30">
        <w:t xml:space="preserve"> Ком</w:t>
      </w:r>
      <w:r w:rsidR="00444E86">
        <w:rPr>
          <w:lang w:val="bg-BG"/>
        </w:rPr>
        <w:t>п</w:t>
      </w:r>
      <w:r w:rsidR="00EF3D30">
        <w:t>ю</w:t>
      </w:r>
      <w:r>
        <w:t>трит</w:t>
      </w:r>
      <w:r w:rsidR="00EF3D30">
        <w:t>е</w:t>
      </w:r>
      <w:proofErr w:type="gramEnd"/>
      <w:r w:rsidR="00EF3D30">
        <w:t>, свързани в мрежата на РЗИ-Враца използ</w:t>
      </w:r>
      <w:r>
        <w:t xml:space="preserve">ват интернет само </w:t>
      </w:r>
      <w:r w:rsidR="00EF3D30">
        <w:rPr>
          <w:noProof/>
          <w:lang w:val="bg-BG"/>
        </w:rPr>
        <w:t xml:space="preserve"> от </w:t>
      </w:r>
      <w:r>
        <w:t xml:space="preserve">доставчик, с когото РЗИ </w:t>
      </w:r>
      <w:r w:rsidR="00EF3D30">
        <w:rPr>
          <w:lang w:val="bg-BG"/>
        </w:rPr>
        <w:t>-</w:t>
      </w:r>
      <w:r>
        <w:t>Враца има склочен договор за доставка на интернет.</w:t>
      </w:r>
    </w:p>
    <w:p w:rsidR="007B3324" w:rsidRDefault="007B3324">
      <w:pPr>
        <w:ind w:left="60" w:right="604"/>
      </w:pPr>
    </w:p>
    <w:p w:rsidR="0088135C" w:rsidRDefault="007B3324">
      <w:pPr>
        <w:ind w:left="60" w:right="604"/>
      </w:pPr>
      <w:r>
        <w:t>Чл.3</w:t>
      </w:r>
      <w:r w:rsidR="00D145FD">
        <w:t>5 За</w:t>
      </w:r>
      <w:r w:rsidR="00EF3D30">
        <w:t>бранява се свързването на компют</w:t>
      </w:r>
      <w:r w:rsidR="00D145FD">
        <w:t>ри едов</w:t>
      </w:r>
      <w:r w:rsidR="00EF3D30">
        <w:t>ременно в мрежата на РЗИ-Враца и в други мрежи, когато т</w:t>
      </w:r>
      <w:r w:rsidR="00444E86">
        <w:t>ова позволява разкриване и достъ</w:t>
      </w:r>
      <w:r w:rsidR="00EF3D30">
        <w:t xml:space="preserve">п до IP </w:t>
      </w:r>
      <w:r w:rsidR="00EF3D30">
        <w:rPr>
          <w:lang w:val="bg-BG"/>
        </w:rPr>
        <w:t>адре</w:t>
      </w:r>
      <w:r w:rsidR="00EF3D30">
        <w:t>си от мрежата на РЗИ-Враца и</w:t>
      </w:r>
      <w:r w:rsidR="00D145FD">
        <w:t>/или е в противоречие с</w:t>
      </w:r>
      <w:r w:rsidR="00EF3D30">
        <w:t xml:space="preserve"> изискванията на Наредбата за мини</w:t>
      </w:r>
      <w:r w:rsidR="00D145FD">
        <w:t>малните изисквания за мрежова и информационна сигурност.</w:t>
      </w:r>
    </w:p>
    <w:p w:rsidR="00EF3D30" w:rsidRPr="00EF3D30" w:rsidRDefault="00EF3D30">
      <w:pPr>
        <w:ind w:left="60" w:right="604"/>
        <w:rPr>
          <w:lang w:val="bg-BG"/>
        </w:rPr>
      </w:pPr>
      <w:r>
        <w:rPr>
          <w:lang w:val="bg-BG"/>
        </w:rPr>
        <w:t xml:space="preserve">Чл.36 </w:t>
      </w:r>
      <w:r>
        <w:t>Забранява се инсталирането и изпо</w:t>
      </w:r>
      <w:r>
        <w:rPr>
          <w:lang w:val="bg-BG"/>
        </w:rPr>
        <w:t>лз</w:t>
      </w:r>
      <w:r>
        <w:t xml:space="preserve">ването на комуникатори (като skype, facebook, messenger, viber и </w:t>
      </w:r>
      <w:r>
        <w:rPr>
          <w:lang w:val="bg-BG"/>
        </w:rPr>
        <w:t>др.</w:t>
      </w:r>
      <w:r w:rsidR="00444E86">
        <w:t>подобни), осигуряващи достъп извън рамките на компютъ</w:t>
      </w:r>
      <w:r>
        <w:t xml:space="preserve">рната мрежа на РЗИ-Враца и създаващи предпоставки за идентифициране на адрес на потребителя и за достьп на злонамерен софтуер и мобилен код до компютрите, свърани в компютьрната мрежа на </w:t>
      </w:r>
      <w:r>
        <w:rPr>
          <w:lang w:val="bg-BG"/>
        </w:rPr>
        <w:t>РЗИ-</w:t>
      </w:r>
      <w:r>
        <w:t>Враца</w:t>
      </w:r>
    </w:p>
    <w:p w:rsidR="0088135C" w:rsidRDefault="00EF3D30">
      <w:pPr>
        <w:spacing w:after="115"/>
        <w:ind w:left="60" w:right="294"/>
      </w:pPr>
      <w:r>
        <w:t>Чл</w:t>
      </w:r>
      <w:r w:rsidR="00D145FD">
        <w:t>.З7 Заб</w:t>
      </w:r>
      <w:r>
        <w:t>ранява се съхраняването на компютрите на РЗИ-</w:t>
      </w:r>
      <w:r w:rsidR="00D145FD">
        <w:t xml:space="preserve">Враца на </w:t>
      </w:r>
      <w:r>
        <w:rPr>
          <w:lang w:val="bg-BG"/>
        </w:rPr>
        <w:t xml:space="preserve">лични </w:t>
      </w:r>
      <w:r w:rsidR="00D145FD">
        <w:t>файлове с текст, изображения, видео и аудо.</w:t>
      </w:r>
    </w:p>
    <w:p w:rsidR="0088135C" w:rsidRDefault="00D145FD">
      <w:pPr>
        <w:spacing w:after="481"/>
        <w:ind w:left="60" w:right="294"/>
      </w:pPr>
      <w:r>
        <w:t>Чл.</w:t>
      </w:r>
      <w:r w:rsidR="00EF3D30">
        <w:rPr>
          <w:lang w:val="bg-BG"/>
        </w:rPr>
        <w:t>38</w:t>
      </w:r>
      <w:r>
        <w:t xml:space="preserve"> Забранява се отварянето без контрол от страна на системния администратор:</w:t>
      </w:r>
    </w:p>
    <w:p w:rsidR="00EF3D30" w:rsidRDefault="00D145FD" w:rsidP="00EF3D30">
      <w:pPr>
        <w:spacing w:after="603" w:line="220" w:lineRule="auto"/>
        <w:ind w:left="158" w:right="741" w:firstLine="0"/>
        <w:jc w:val="left"/>
      </w:pPr>
      <w:r>
        <w:t>1. получени по</w:t>
      </w:r>
      <w:r w:rsidR="00EF3D30">
        <w:t xml:space="preserve"> електронна поща или на преносими носители изпълн</w:t>
      </w:r>
      <w:r>
        <w:t xml:space="preserve">ими файлове, файлове с мобилен код и файлове, които могат да предизвикат промени в системната конфигурация, напр. файлове с </w:t>
      </w:r>
      <w:proofErr w:type="gramStart"/>
      <w:r>
        <w:t>раз</w:t>
      </w:r>
      <w:r w:rsidR="00EF3D30">
        <w:t>ширения .ехе</w:t>
      </w:r>
      <w:proofErr w:type="gramEnd"/>
      <w:r w:rsidR="00EF3D30">
        <w:t>, .vbs, .reg и архивн</w:t>
      </w:r>
      <w:r>
        <w:t xml:space="preserve">и файлове; </w:t>
      </w:r>
    </w:p>
    <w:p w:rsidR="0088135C" w:rsidRDefault="00D145FD" w:rsidP="00EF3D30">
      <w:pPr>
        <w:spacing w:after="603" w:line="220" w:lineRule="auto"/>
        <w:ind w:left="158" w:right="741" w:firstLine="0"/>
        <w:jc w:val="left"/>
      </w:pPr>
      <w:r>
        <w:t xml:space="preserve">2. </w:t>
      </w:r>
      <w:r w:rsidR="00EF3D30">
        <w:rPr>
          <w:noProof/>
          <w:lang w:val="bg-BG"/>
        </w:rPr>
        <w:t xml:space="preserve">получени </w:t>
      </w:r>
      <w:r>
        <w:t>по електронна поща съобщения, които съдържат неразбираеми знаци;</w:t>
      </w:r>
    </w:p>
    <w:p w:rsidR="00EF3D30" w:rsidRDefault="00D145FD">
      <w:pPr>
        <w:ind w:left="60" w:right="294"/>
      </w:pPr>
      <w:r>
        <w:t>РАЗДЕЛ V</w:t>
      </w:r>
      <w:r w:rsidR="00EF3D30">
        <w:rPr>
          <w:lang w:val="bg-BG"/>
        </w:rPr>
        <w:t xml:space="preserve"> -</w:t>
      </w:r>
      <w:r>
        <w:t xml:space="preserve"> ЗАЩИТА ОТ </w:t>
      </w:r>
      <w:r w:rsidR="00EF3D30">
        <w:rPr>
          <w:lang w:val="bg-BG"/>
        </w:rPr>
        <w:t>КОМПЮТЪРНИ</w:t>
      </w:r>
      <w:r>
        <w:t xml:space="preserve"> ВИРУСИ И ДРУГ ЗЛОВРЕДЕН СОФТУЕР </w:t>
      </w:r>
    </w:p>
    <w:p w:rsidR="0088135C" w:rsidRPr="00EF3D30" w:rsidRDefault="00D145FD">
      <w:pPr>
        <w:ind w:left="60" w:right="294"/>
        <w:rPr>
          <w:lang w:val="bg-BG"/>
        </w:rPr>
      </w:pPr>
      <w:r>
        <w:t>Чл.39 С цел антивирусна защита се прилагат следните мерки</w:t>
      </w:r>
      <w:r w:rsidR="00EF3D30">
        <w:rPr>
          <w:lang w:val="bg-BG"/>
        </w:rPr>
        <w:t>:</w:t>
      </w:r>
    </w:p>
    <w:p w:rsidR="0088135C" w:rsidRDefault="00D145FD">
      <w:pPr>
        <w:spacing w:after="158"/>
        <w:ind w:left="60" w:right="294"/>
      </w:pPr>
      <w:r>
        <w:t>ал. (1) Всички персонални компютри имат инсталиран антивирусен софтуер в реално време, който се обновява ежедневно.</w:t>
      </w:r>
    </w:p>
    <w:p w:rsidR="0088135C" w:rsidRDefault="00D145FD">
      <w:pPr>
        <w:ind w:left="60" w:right="294"/>
      </w:pPr>
      <w:r>
        <w:t>ал. (2) DPO извършва следните дейности:</w:t>
      </w:r>
    </w:p>
    <w:p w:rsidR="0088135C" w:rsidRDefault="00D145FD">
      <w:pPr>
        <w:ind w:left="363" w:right="294"/>
      </w:pPr>
      <w:r>
        <w:t>2.1. активира защитата на съответните ресурси - файлова система, електронна поща и извършва пьрвоначално пълно сканиране на системата;</w:t>
      </w:r>
    </w:p>
    <w:p w:rsidR="0088135C" w:rsidRDefault="00D145FD">
      <w:pPr>
        <w:ind w:left="363" w:right="0"/>
      </w:pPr>
      <w:r>
        <w:t>2.2. настройва антивирусния софтуер за периодични сканирания през определен период, но поне веднъж седмично.</w:t>
      </w:r>
    </w:p>
    <w:p w:rsidR="0088135C" w:rsidRDefault="00D145FD">
      <w:pPr>
        <w:ind w:left="363" w:right="0"/>
      </w:pPr>
      <w:r>
        <w:t>2.3. активира защитата на различните програмни продукти за предупреждение при наличие на макроси и настройва защитната стена на система;</w:t>
      </w:r>
    </w:p>
    <w:p w:rsidR="0088135C" w:rsidRDefault="00D145FD">
      <w:pPr>
        <w:ind w:left="356" w:right="294"/>
      </w:pPr>
      <w:r>
        <w:t xml:space="preserve">2.4. проверява за </w:t>
      </w:r>
      <w:r w:rsidR="009C78B0">
        <w:rPr>
          <w:lang w:val="bg-BG"/>
        </w:rPr>
        <w:t>правилно</w:t>
      </w:r>
      <w:r>
        <w:t xml:space="preserve"> настроен софтуер за автоматично обновяване на операционната система и инсталирания софтуер;</w:t>
      </w:r>
    </w:p>
    <w:p w:rsidR="007B3324" w:rsidRDefault="00D145FD" w:rsidP="007B3324">
      <w:pPr>
        <w:spacing w:after="648"/>
        <w:ind w:left="60" w:right="0"/>
      </w:pPr>
      <w:proofErr w:type="gramStart"/>
      <w:r>
        <w:t>ал.(</w:t>
      </w:r>
      <w:proofErr w:type="gramEnd"/>
      <w:r>
        <w:t>З) При поява на съобщение от антивирусната програма за вирус в локалната мрежа, всеки служител от съответното работно място задължително информира DPO.</w:t>
      </w:r>
    </w:p>
    <w:p w:rsidR="007B3324" w:rsidRDefault="007B3324">
      <w:pPr>
        <w:pStyle w:val="Heading1"/>
        <w:spacing w:after="579"/>
        <w:ind w:left="60"/>
      </w:pPr>
    </w:p>
    <w:p w:rsidR="0088135C" w:rsidRDefault="00D145FD">
      <w:pPr>
        <w:pStyle w:val="Heading1"/>
        <w:spacing w:after="579"/>
        <w:ind w:left="60"/>
      </w:pPr>
      <w:r>
        <w:t>РАЗДЕЛ VI</w:t>
      </w:r>
      <w:r w:rsidR="009C78B0">
        <w:rPr>
          <w:lang w:val="bg-BG"/>
        </w:rPr>
        <w:t xml:space="preserve"> -</w:t>
      </w:r>
      <w:r>
        <w:t xml:space="preserve"> НЕПРЕКЪСНАТОСТ НА РАБОТАТА</w:t>
      </w:r>
    </w:p>
    <w:p w:rsidR="0088135C" w:rsidRDefault="009C78B0">
      <w:pPr>
        <w:spacing w:after="154"/>
        <w:ind w:left="60" w:right="294"/>
      </w:pPr>
      <w:r>
        <w:t>Чл.40</w:t>
      </w:r>
      <w:r w:rsidR="00D145FD">
        <w:t xml:space="preserve"> Следните мерки се прилагат с цел антивирусна защита:</w:t>
      </w:r>
    </w:p>
    <w:p w:rsidR="0088135C" w:rsidRDefault="00D145FD">
      <w:pPr>
        <w:ind w:left="57" w:right="294" w:firstLine="43"/>
      </w:pPr>
      <w:r>
        <w:rPr>
          <w:noProof/>
        </w:rPr>
        <w:drawing>
          <wp:inline distT="0" distB="0" distL="0" distR="0">
            <wp:extent cx="36554" cy="109681"/>
            <wp:effectExtent l="0" t="0" r="0" b="0"/>
            <wp:docPr id="12979" name="Picture 12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79" name="Picture 1297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54" cy="10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Всички устройства за съхра</w:t>
      </w:r>
      <w:r w:rsidR="00444E86">
        <w:t>нение на данни да са свързани къ</w:t>
      </w:r>
      <w:r>
        <w:t>м устройство за непрекъсваемост на ел. снабдяването.</w:t>
      </w:r>
    </w:p>
    <w:p w:rsidR="0088135C" w:rsidRDefault="00D145FD">
      <w:pPr>
        <w:ind w:left="60" w:right="294"/>
      </w:pPr>
      <w:r>
        <w:t>2. При липса на ел. захранване за повече от 10 мин.</w:t>
      </w:r>
      <w:r w:rsidR="009C78B0">
        <w:rPr>
          <w:lang w:val="bg-BG"/>
        </w:rPr>
        <w:t xml:space="preserve"> </w:t>
      </w:r>
      <w:r w:rsidR="009C78B0">
        <w:t>D</w:t>
      </w:r>
      <w:r>
        <w:t>РО започва процедура по поетапно спиране на устройствата за съхранение на данни.</w:t>
      </w:r>
    </w:p>
    <w:p w:rsidR="0088135C" w:rsidRDefault="00D145FD">
      <w:pPr>
        <w:spacing w:after="625"/>
        <w:ind w:left="60" w:right="294"/>
      </w:pPr>
      <w:r>
        <w:t>4. При срив в локалната компютърна мрежа, всеки потребител следва да запише файловете, които е отворил на локалния си компютър, за да се избегне загуба на информация.</w:t>
      </w:r>
    </w:p>
    <w:p w:rsidR="009C78B0" w:rsidRPr="009C78B0" w:rsidRDefault="00D145FD" w:rsidP="009C78B0">
      <w:pPr>
        <w:pStyle w:val="Heading1"/>
        <w:spacing w:after="1088"/>
        <w:ind w:left="60"/>
      </w:pPr>
      <w:r>
        <w:t>РАЗДЕЛ</w:t>
      </w:r>
      <w:r w:rsidR="009C78B0">
        <w:t xml:space="preserve"> VII -</w:t>
      </w:r>
      <w:r>
        <w:t xml:space="preserve"> СЪЗДАВАНЕ НА РЕЗЕРВНИ КОПИЯ</w:t>
      </w:r>
    </w:p>
    <w:p w:rsidR="0088135C" w:rsidRDefault="00D145FD" w:rsidP="007B3324">
      <w:pPr>
        <w:spacing w:after="290"/>
        <w:ind w:right="294"/>
      </w:pPr>
      <w:r>
        <w:t>Чл. 41 Всеки служител, който работи с класифицирана информация, осигурява автоматично създаване на архивни копия всекидневно.</w:t>
      </w:r>
    </w:p>
    <w:p w:rsidR="0088135C" w:rsidRDefault="00D145FD">
      <w:pPr>
        <w:ind w:left="60" w:right="294"/>
      </w:pPr>
      <w:r>
        <w:t>Чл. 42 Информацията, включително тази, съдържаща лични данни, се резервира по следния начин:</w:t>
      </w:r>
    </w:p>
    <w:p w:rsidR="0088135C" w:rsidRDefault="00D145FD">
      <w:pPr>
        <w:numPr>
          <w:ilvl w:val="0"/>
          <w:numId w:val="5"/>
        </w:numPr>
        <w:spacing w:after="11"/>
        <w:ind w:left="695" w:right="198" w:hanging="281"/>
      </w:pPr>
      <w:r>
        <w:t>Автоматизирано и планово се извършва архивиране на цялата работна информация на запаметяващите устройства и дисковите масиви.</w:t>
      </w:r>
    </w:p>
    <w:p w:rsidR="0088135C" w:rsidRDefault="00D145FD">
      <w:pPr>
        <w:numPr>
          <w:ilvl w:val="0"/>
          <w:numId w:val="5"/>
        </w:numPr>
        <w:spacing w:after="0"/>
        <w:ind w:left="695" w:right="198" w:hanging="281"/>
      </w:pPr>
      <w:r>
        <w:t>Архивирането на данните се извършва по начин, който позволява, при необходимост данните да бъдат инсталирани на друг компютър и да се продължи работният процес без чувствителна загуба на данни;</w:t>
      </w:r>
    </w:p>
    <w:p w:rsidR="0088135C" w:rsidRDefault="00D145FD">
      <w:pPr>
        <w:spacing w:after="146"/>
        <w:ind w:left="399" w:right="294"/>
      </w:pPr>
      <w:r>
        <w:t>З. Базите данни се архивират всеки ден в края на работното време.</w:t>
      </w:r>
    </w:p>
    <w:p w:rsidR="0088135C" w:rsidRDefault="009C78B0">
      <w:pPr>
        <w:ind w:left="60" w:right="294"/>
      </w:pPr>
      <w:r>
        <w:rPr>
          <w:lang w:val="bg-BG"/>
        </w:rPr>
        <w:t xml:space="preserve">  </w:t>
      </w:r>
      <w:r w:rsidR="00D145FD">
        <w:t>ал. (4) Споделените документи се резервират 2 пъти седмично.</w:t>
      </w:r>
      <w:r w:rsidR="00D145FD">
        <w:rPr>
          <w:noProof/>
        </w:rPr>
        <w:drawing>
          <wp:inline distT="0" distB="0" distL="0" distR="0">
            <wp:extent cx="4569" cy="4569"/>
            <wp:effectExtent l="0" t="0" r="0" b="0"/>
            <wp:docPr id="12980" name="Picture 12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0" name="Picture 1298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35C" w:rsidRDefault="00D145FD">
      <w:pPr>
        <w:spacing w:after="21"/>
        <w:ind w:left="190" w:right="294"/>
      </w:pPr>
      <w:r>
        <w:t xml:space="preserve">ал. (5) Резервните копия се </w:t>
      </w:r>
      <w:r w:rsidR="00444E86">
        <w:t>съхраняват на нос</w:t>
      </w:r>
      <w:r>
        <w:t>ител, различен от този, на който са разположени данните или електронните документи.</w:t>
      </w:r>
    </w:p>
    <w:p w:rsidR="0088135C" w:rsidRDefault="00D145FD">
      <w:pPr>
        <w:spacing w:after="30"/>
        <w:ind w:left="197" w:right="294"/>
      </w:pPr>
      <w:r>
        <w:t>ал. (6) Съхраняват се най-малко пос</w:t>
      </w:r>
      <w:r w:rsidR="009C78B0">
        <w:t xml:space="preserve">ледните </w:t>
      </w:r>
      <w:r>
        <w:t>три резервни копия.</w:t>
      </w:r>
    </w:p>
    <w:p w:rsidR="0088135C" w:rsidRDefault="00D145FD">
      <w:pPr>
        <w:spacing w:after="496"/>
        <w:ind w:left="183" w:right="294"/>
      </w:pPr>
      <w:r>
        <w:t>ал.</w:t>
      </w:r>
      <w:r w:rsidR="009C78B0">
        <w:rPr>
          <w:lang w:val="bg-BG"/>
        </w:rPr>
        <w:t xml:space="preserve"> </w:t>
      </w:r>
      <w:r>
        <w:t>(7) Резервните копия се</w:t>
      </w:r>
      <w:r w:rsidR="009C78B0">
        <w:rPr>
          <w:lang w:val="bg-BG"/>
        </w:rPr>
        <w:t xml:space="preserve"> изпитват</w:t>
      </w:r>
      <w:r>
        <w:t xml:space="preserve"> за консистент</w:t>
      </w:r>
      <w:r w:rsidR="009C78B0">
        <w:t>ност и интегритет чрез пробно въз</w:t>
      </w:r>
      <w:r>
        <w:t xml:space="preserve">становяване </w:t>
      </w:r>
      <w:r w:rsidR="009C78B0">
        <w:t>на данни най-малко веднъж месечно</w:t>
      </w:r>
      <w:r>
        <w:t>.</w:t>
      </w:r>
    </w:p>
    <w:p w:rsidR="0088135C" w:rsidRDefault="009C78B0">
      <w:pPr>
        <w:pStyle w:val="Heading2"/>
      </w:pPr>
      <w:r>
        <w:t xml:space="preserve">РАЗДЕЛ VIII </w:t>
      </w:r>
      <w:r>
        <w:rPr>
          <w:lang w:val="bg-BG"/>
        </w:rPr>
        <w:t>-</w:t>
      </w:r>
      <w:r>
        <w:t xml:space="preserve"> ЗАКЛЮЧИТЕЛ</w:t>
      </w:r>
      <w:r>
        <w:rPr>
          <w:lang w:val="bg-BG"/>
        </w:rPr>
        <w:t>НИ</w:t>
      </w:r>
      <w:r>
        <w:t xml:space="preserve"> Р</w:t>
      </w:r>
      <w:r>
        <w:rPr>
          <w:lang w:val="bg-BG"/>
        </w:rPr>
        <w:t>АЗ</w:t>
      </w:r>
      <w:r w:rsidR="00D145FD">
        <w:t>ПОРЕДБИ</w:t>
      </w:r>
    </w:p>
    <w:p w:rsidR="0088135C" w:rsidRDefault="00D145FD">
      <w:pPr>
        <w:ind w:left="144" w:right="294" w:firstLine="43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562016</wp:posOffset>
            </wp:positionH>
            <wp:positionV relativeFrom="page">
              <wp:posOffset>840888</wp:posOffset>
            </wp:positionV>
            <wp:extent cx="27415" cy="27420"/>
            <wp:effectExtent l="0" t="0" r="0" b="0"/>
            <wp:wrapSquare wrapText="bothSides"/>
            <wp:docPr id="14199" name="Picture 14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9" name="Picture 1419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15" cy="2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8B0">
        <w:t xml:space="preserve"> 1. Рьководителите и служителите в РЗИ-</w:t>
      </w:r>
      <w:r>
        <w:t>Враца са длъжни да познават и спазват разпоредбите на тези правила.</w:t>
      </w:r>
    </w:p>
    <w:p w:rsidR="007B3324" w:rsidRDefault="009C78B0">
      <w:pPr>
        <w:ind w:left="176" w:right="294"/>
        <w:rPr>
          <w:lang w:val="bg-BG"/>
        </w:rPr>
      </w:pPr>
      <w:r>
        <w:rPr>
          <w:lang w:val="bg-BG"/>
        </w:rPr>
        <w:lastRenderedPageBreak/>
        <w:t xml:space="preserve"> </w:t>
      </w:r>
    </w:p>
    <w:p w:rsidR="0088135C" w:rsidRDefault="00D145FD">
      <w:pPr>
        <w:ind w:left="176" w:right="294"/>
      </w:pPr>
      <w:r>
        <w:t>2. Контролът по спазване на правилата се осъществява от директор</w:t>
      </w:r>
      <w:r w:rsidR="009C78B0">
        <w:rPr>
          <w:lang w:val="bg-BG"/>
        </w:rPr>
        <w:t xml:space="preserve">а на </w:t>
      </w:r>
      <w:r w:rsidR="009C78B0">
        <w:t>РЗИ-</w:t>
      </w:r>
      <w:r>
        <w:t>Враца.</w:t>
      </w:r>
    </w:p>
    <w:p w:rsidR="0088135C" w:rsidRDefault="00D145FD">
      <w:pPr>
        <w:ind w:left="107" w:right="294" w:hanging="50"/>
      </w:pPr>
      <w:r>
        <w:rPr>
          <w:noProof/>
        </w:rPr>
        <w:drawing>
          <wp:inline distT="0" distB="0" distL="0" distR="0">
            <wp:extent cx="9138" cy="9140"/>
            <wp:effectExtent l="0" t="0" r="0" b="0"/>
            <wp:docPr id="14200" name="Picture 14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0" name="Picture 1420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8B0">
        <w:rPr>
          <w:lang w:val="bg-BG"/>
        </w:rPr>
        <w:t xml:space="preserve"> 3. </w:t>
      </w:r>
      <w:r w:rsidR="009C78B0">
        <w:t>Настоящтте вът</w:t>
      </w:r>
      <w:r>
        <w:t>реш</w:t>
      </w:r>
      <w:r w:rsidR="009C78B0">
        <w:rPr>
          <w:lang w:val="bg-BG"/>
        </w:rPr>
        <w:t>н</w:t>
      </w:r>
      <w:r>
        <w:t>и правила се разглеждат и оценяват</w:t>
      </w:r>
      <w:r w:rsidR="009C78B0">
        <w:rPr>
          <w:lang w:val="bg-BG"/>
        </w:rPr>
        <w:t xml:space="preserve"> </w:t>
      </w:r>
      <w:r w:rsidR="009C78B0">
        <w:t>п</w:t>
      </w:r>
      <w:r>
        <w:t>ериод</w:t>
      </w:r>
      <w:r w:rsidR="00444E86">
        <w:t>ично с оглед ефективностт</w:t>
      </w:r>
      <w:bookmarkStart w:id="0" w:name="_GoBack"/>
      <w:bookmarkEnd w:id="0"/>
      <w:r w:rsidR="009C78B0">
        <w:t>а им, като РЗИ-</w:t>
      </w:r>
      <w:r>
        <w:t>Врац</w:t>
      </w:r>
      <w:r w:rsidR="009C78B0">
        <w:t>а може да приема и прилага допълн</w:t>
      </w:r>
      <w:r>
        <w:t>ителни мерки и процедури, които са целесъобразни и необход</w:t>
      </w:r>
      <w:r w:rsidR="009C78B0">
        <w:t>ими с оглед защитата на информац</w:t>
      </w:r>
      <w:r>
        <w:t>и</w:t>
      </w:r>
      <w:r w:rsidR="009C78B0">
        <w:rPr>
          <w:lang w:val="bg-BG"/>
        </w:rPr>
        <w:t>я</w:t>
      </w:r>
      <w:r>
        <w:t>та.</w:t>
      </w:r>
    </w:p>
    <w:p w:rsidR="0088135C" w:rsidRDefault="00D145FD">
      <w:pPr>
        <w:ind w:left="133" w:right="294"/>
      </w:pPr>
      <w:r>
        <w:t xml:space="preserve"> 4. Тези правила са разработени съгласно Наредбата за минималните изисквания за м</w:t>
      </w:r>
      <w:r w:rsidR="009C78B0">
        <w:t xml:space="preserve">режова сигурност (прита с </w:t>
      </w:r>
      <w:r w:rsidR="009C78B0">
        <w:rPr>
          <w:lang w:val="bg-BG"/>
        </w:rPr>
        <w:t>ПМ</w:t>
      </w:r>
      <w:r>
        <w:t>С № 186 от 26.07.2019г.) и вл</w:t>
      </w:r>
      <w:r w:rsidR="009C78B0">
        <w:rPr>
          <w:lang w:val="bg-BG"/>
        </w:rPr>
        <w:t>и</w:t>
      </w:r>
      <w:r>
        <w:t>зат в сила от датата на извеждане на Заповед № РД-01-175/17.06.</w:t>
      </w:r>
      <w:r w:rsidR="009C78B0">
        <w:t>2021 г, на Директора на РЗИ-</w:t>
      </w:r>
      <w:r>
        <w:t>Враца.</w:t>
      </w:r>
    </w:p>
    <w:sectPr w:rsidR="0088135C">
      <w:headerReference w:type="default" r:id="rId20"/>
      <w:footerReference w:type="default" r:id="rId21"/>
      <w:pgSz w:w="11902" w:h="16834"/>
      <w:pgMar w:top="787" w:right="511" w:bottom="1259" w:left="1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EEB" w:rsidRDefault="00C25EEB" w:rsidP="00DD6DED">
      <w:pPr>
        <w:spacing w:after="0" w:line="240" w:lineRule="auto"/>
      </w:pPr>
      <w:r>
        <w:separator/>
      </w:r>
    </w:p>
  </w:endnote>
  <w:endnote w:type="continuationSeparator" w:id="0">
    <w:p w:rsidR="00C25EEB" w:rsidRDefault="00C25EEB" w:rsidP="00DD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403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3324" w:rsidRDefault="007B33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E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B3324" w:rsidRDefault="007B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EEB" w:rsidRDefault="00C25EEB" w:rsidP="00DD6DED">
      <w:pPr>
        <w:spacing w:after="0" w:line="240" w:lineRule="auto"/>
      </w:pPr>
      <w:r>
        <w:separator/>
      </w:r>
    </w:p>
  </w:footnote>
  <w:footnote w:type="continuationSeparator" w:id="0">
    <w:p w:rsidR="00C25EEB" w:rsidRDefault="00C25EEB" w:rsidP="00DD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ED" w:rsidRPr="007B3324" w:rsidRDefault="00DD6DED" w:rsidP="00DD6DED">
    <w:pPr>
      <w:spacing w:after="162" w:line="259" w:lineRule="auto"/>
      <w:ind w:left="1064" w:right="1047" w:hanging="10"/>
      <w:jc w:val="center"/>
      <w:rPr>
        <w:b/>
        <w:i/>
        <w:szCs w:val="24"/>
        <w:u w:val="single"/>
      </w:rPr>
    </w:pPr>
    <w:r w:rsidRPr="007B3324">
      <w:rPr>
        <w:b/>
        <w:i/>
        <w:szCs w:val="24"/>
        <w:u w:val="single"/>
      </w:rPr>
      <w:t>ВЪТРЕШНИ ПРАВИЛА</w:t>
    </w:r>
  </w:p>
  <w:p w:rsidR="00DD6DED" w:rsidRPr="007B3324" w:rsidRDefault="00DD6DED" w:rsidP="00DD6DED">
    <w:pPr>
      <w:spacing w:after="3" w:line="259" w:lineRule="auto"/>
      <w:ind w:right="1090"/>
      <w:rPr>
        <w:b/>
        <w:i/>
        <w:szCs w:val="24"/>
        <w:u w:val="single"/>
      </w:rPr>
    </w:pPr>
    <w:r w:rsidRPr="007B3324">
      <w:rPr>
        <w:b/>
        <w:i/>
        <w:szCs w:val="24"/>
        <w:u w:val="single"/>
        <w:lang w:val="bg-BG"/>
      </w:rPr>
      <w:t xml:space="preserve">             </w:t>
    </w:r>
    <w:r w:rsidR="007B3324" w:rsidRPr="007B3324">
      <w:rPr>
        <w:b/>
        <w:i/>
        <w:szCs w:val="24"/>
        <w:u w:val="single"/>
        <w:lang w:val="bg-BG"/>
      </w:rPr>
      <w:t xml:space="preserve">    </w:t>
    </w:r>
    <w:r w:rsidRPr="007B3324">
      <w:rPr>
        <w:b/>
        <w:i/>
        <w:szCs w:val="24"/>
        <w:u w:val="single"/>
      </w:rPr>
      <w:t>ЗА МРЕЖОВА И</w:t>
    </w:r>
    <w:r w:rsidRPr="007B3324">
      <w:rPr>
        <w:b/>
        <w:i/>
        <w:szCs w:val="24"/>
        <w:u w:val="single"/>
        <w:lang w:val="bg-BG"/>
      </w:rPr>
      <w:t xml:space="preserve"> </w:t>
    </w:r>
    <w:r w:rsidRPr="007B3324">
      <w:rPr>
        <w:b/>
        <w:i/>
        <w:szCs w:val="24"/>
        <w:u w:val="single"/>
      </w:rPr>
      <w:t xml:space="preserve">ИНФОРМАЦИОННА СИГУРНОСТ В </w:t>
    </w:r>
    <w:r w:rsidRPr="007B3324">
      <w:rPr>
        <w:b/>
        <w:i/>
        <w:szCs w:val="24"/>
        <w:u w:val="single"/>
        <w:lang w:val="bg-BG"/>
      </w:rPr>
      <w:t>РЗ</w:t>
    </w:r>
    <w:r w:rsidRPr="007B3324">
      <w:rPr>
        <w:b/>
        <w:i/>
        <w:szCs w:val="24"/>
        <w:u w:val="single"/>
      </w:rPr>
      <w:t>И ГР.ВРАЦА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8B9"/>
    <w:multiLevelType w:val="hybridMultilevel"/>
    <w:tmpl w:val="01322240"/>
    <w:lvl w:ilvl="0" w:tplc="2D044E30">
      <w:start w:val="5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8" w:hanging="360"/>
      </w:pPr>
    </w:lvl>
    <w:lvl w:ilvl="2" w:tplc="0809001B" w:tentative="1">
      <w:start w:val="1"/>
      <w:numFmt w:val="lowerRoman"/>
      <w:lvlText w:val="%3."/>
      <w:lvlJc w:val="right"/>
      <w:pPr>
        <w:ind w:left="1958" w:hanging="180"/>
      </w:pPr>
    </w:lvl>
    <w:lvl w:ilvl="3" w:tplc="0809000F" w:tentative="1">
      <w:start w:val="1"/>
      <w:numFmt w:val="decimal"/>
      <w:lvlText w:val="%4."/>
      <w:lvlJc w:val="left"/>
      <w:pPr>
        <w:ind w:left="2678" w:hanging="360"/>
      </w:pPr>
    </w:lvl>
    <w:lvl w:ilvl="4" w:tplc="08090019" w:tentative="1">
      <w:start w:val="1"/>
      <w:numFmt w:val="lowerLetter"/>
      <w:lvlText w:val="%5."/>
      <w:lvlJc w:val="left"/>
      <w:pPr>
        <w:ind w:left="3398" w:hanging="360"/>
      </w:pPr>
    </w:lvl>
    <w:lvl w:ilvl="5" w:tplc="0809001B" w:tentative="1">
      <w:start w:val="1"/>
      <w:numFmt w:val="lowerRoman"/>
      <w:lvlText w:val="%6."/>
      <w:lvlJc w:val="right"/>
      <w:pPr>
        <w:ind w:left="4118" w:hanging="180"/>
      </w:pPr>
    </w:lvl>
    <w:lvl w:ilvl="6" w:tplc="0809000F" w:tentative="1">
      <w:start w:val="1"/>
      <w:numFmt w:val="decimal"/>
      <w:lvlText w:val="%7."/>
      <w:lvlJc w:val="left"/>
      <w:pPr>
        <w:ind w:left="4838" w:hanging="360"/>
      </w:pPr>
    </w:lvl>
    <w:lvl w:ilvl="7" w:tplc="08090019" w:tentative="1">
      <w:start w:val="1"/>
      <w:numFmt w:val="lowerLetter"/>
      <w:lvlText w:val="%8."/>
      <w:lvlJc w:val="left"/>
      <w:pPr>
        <w:ind w:left="5558" w:hanging="360"/>
      </w:pPr>
    </w:lvl>
    <w:lvl w:ilvl="8" w:tplc="0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" w15:restartNumberingAfterBreak="0">
    <w:nsid w:val="135671C8"/>
    <w:multiLevelType w:val="hybridMultilevel"/>
    <w:tmpl w:val="BCF8E908"/>
    <w:lvl w:ilvl="0" w:tplc="F9EC8556">
      <w:start w:val="5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8" w:hanging="360"/>
      </w:pPr>
    </w:lvl>
    <w:lvl w:ilvl="2" w:tplc="0809001B" w:tentative="1">
      <w:start w:val="1"/>
      <w:numFmt w:val="lowerRoman"/>
      <w:lvlText w:val="%3."/>
      <w:lvlJc w:val="right"/>
      <w:pPr>
        <w:ind w:left="2618" w:hanging="180"/>
      </w:pPr>
    </w:lvl>
    <w:lvl w:ilvl="3" w:tplc="0809000F" w:tentative="1">
      <w:start w:val="1"/>
      <w:numFmt w:val="decimal"/>
      <w:lvlText w:val="%4."/>
      <w:lvlJc w:val="left"/>
      <w:pPr>
        <w:ind w:left="3338" w:hanging="360"/>
      </w:pPr>
    </w:lvl>
    <w:lvl w:ilvl="4" w:tplc="08090019" w:tentative="1">
      <w:start w:val="1"/>
      <w:numFmt w:val="lowerLetter"/>
      <w:lvlText w:val="%5."/>
      <w:lvlJc w:val="left"/>
      <w:pPr>
        <w:ind w:left="4058" w:hanging="360"/>
      </w:pPr>
    </w:lvl>
    <w:lvl w:ilvl="5" w:tplc="0809001B" w:tentative="1">
      <w:start w:val="1"/>
      <w:numFmt w:val="lowerRoman"/>
      <w:lvlText w:val="%6."/>
      <w:lvlJc w:val="right"/>
      <w:pPr>
        <w:ind w:left="4778" w:hanging="180"/>
      </w:pPr>
    </w:lvl>
    <w:lvl w:ilvl="6" w:tplc="0809000F" w:tentative="1">
      <w:start w:val="1"/>
      <w:numFmt w:val="decimal"/>
      <w:lvlText w:val="%7."/>
      <w:lvlJc w:val="left"/>
      <w:pPr>
        <w:ind w:left="5498" w:hanging="360"/>
      </w:pPr>
    </w:lvl>
    <w:lvl w:ilvl="7" w:tplc="08090019" w:tentative="1">
      <w:start w:val="1"/>
      <w:numFmt w:val="lowerLetter"/>
      <w:lvlText w:val="%8."/>
      <w:lvlJc w:val="left"/>
      <w:pPr>
        <w:ind w:left="6218" w:hanging="360"/>
      </w:pPr>
    </w:lvl>
    <w:lvl w:ilvl="8" w:tplc="08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" w15:restartNumberingAfterBreak="0">
    <w:nsid w:val="26722F07"/>
    <w:multiLevelType w:val="hybridMultilevel"/>
    <w:tmpl w:val="B75CF176"/>
    <w:lvl w:ilvl="0" w:tplc="DBFAA944">
      <w:start w:val="4"/>
      <w:numFmt w:val="decimal"/>
      <w:lvlText w:val="%1.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B28EFA">
      <w:start w:val="1"/>
      <w:numFmt w:val="lowerLetter"/>
      <w:lvlText w:val="%2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0CF344">
      <w:start w:val="1"/>
      <w:numFmt w:val="lowerRoman"/>
      <w:lvlText w:val="%3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0523908">
      <w:start w:val="1"/>
      <w:numFmt w:val="decimal"/>
      <w:lvlText w:val="%4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F442E8">
      <w:start w:val="1"/>
      <w:numFmt w:val="lowerLetter"/>
      <w:lvlText w:val="%5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A071D6">
      <w:start w:val="1"/>
      <w:numFmt w:val="lowerRoman"/>
      <w:lvlText w:val="%6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F856D2">
      <w:start w:val="1"/>
      <w:numFmt w:val="decimal"/>
      <w:lvlText w:val="%7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4E312C">
      <w:start w:val="1"/>
      <w:numFmt w:val="lowerLetter"/>
      <w:lvlText w:val="%8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BE6D8C4">
      <w:start w:val="1"/>
      <w:numFmt w:val="lowerRoman"/>
      <w:lvlText w:val="%9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5B4F1A"/>
    <w:multiLevelType w:val="hybridMultilevel"/>
    <w:tmpl w:val="22B84AAC"/>
    <w:lvl w:ilvl="0" w:tplc="412A54C2">
      <w:start w:val="1"/>
      <w:numFmt w:val="decimal"/>
      <w:lvlText w:val="%1."/>
      <w:lvlJc w:val="left"/>
      <w:pPr>
        <w:ind w:left="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8C81E">
      <w:start w:val="1"/>
      <w:numFmt w:val="lowerLetter"/>
      <w:lvlText w:val="%2"/>
      <w:lvlJc w:val="left"/>
      <w:pPr>
        <w:ind w:left="1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80414">
      <w:start w:val="1"/>
      <w:numFmt w:val="lowerRoman"/>
      <w:lvlText w:val="%3"/>
      <w:lvlJc w:val="left"/>
      <w:pPr>
        <w:ind w:left="2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6DA16">
      <w:start w:val="1"/>
      <w:numFmt w:val="decimal"/>
      <w:lvlText w:val="%4"/>
      <w:lvlJc w:val="left"/>
      <w:pPr>
        <w:ind w:left="2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003FE">
      <w:start w:val="1"/>
      <w:numFmt w:val="lowerLetter"/>
      <w:lvlText w:val="%5"/>
      <w:lvlJc w:val="left"/>
      <w:pPr>
        <w:ind w:left="3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02FA6">
      <w:start w:val="1"/>
      <w:numFmt w:val="lowerRoman"/>
      <w:lvlText w:val="%6"/>
      <w:lvlJc w:val="left"/>
      <w:pPr>
        <w:ind w:left="4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2EF04">
      <w:start w:val="1"/>
      <w:numFmt w:val="decimal"/>
      <w:lvlText w:val="%7"/>
      <w:lvlJc w:val="left"/>
      <w:pPr>
        <w:ind w:left="5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88C48">
      <w:start w:val="1"/>
      <w:numFmt w:val="lowerLetter"/>
      <w:lvlText w:val="%8"/>
      <w:lvlJc w:val="left"/>
      <w:pPr>
        <w:ind w:left="5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43108">
      <w:start w:val="1"/>
      <w:numFmt w:val="lowerRoman"/>
      <w:lvlText w:val="%9"/>
      <w:lvlJc w:val="left"/>
      <w:pPr>
        <w:ind w:left="6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33233C"/>
    <w:multiLevelType w:val="hybridMultilevel"/>
    <w:tmpl w:val="CBA2A626"/>
    <w:lvl w:ilvl="0" w:tplc="9D902602">
      <w:start w:val="1"/>
      <w:numFmt w:val="decimal"/>
      <w:lvlText w:val="%1.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0C1CC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6E36B0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C80AB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F6D2FA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A81892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FC0C34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0847A8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2C8B76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814C2B"/>
    <w:multiLevelType w:val="hybridMultilevel"/>
    <w:tmpl w:val="557845E2"/>
    <w:lvl w:ilvl="0" w:tplc="857670BC">
      <w:start w:val="5"/>
      <w:numFmt w:val="decimal"/>
      <w:lvlText w:val="%1"/>
      <w:lvlJc w:val="left"/>
      <w:pPr>
        <w:ind w:left="5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8" w:hanging="360"/>
      </w:pPr>
    </w:lvl>
    <w:lvl w:ilvl="2" w:tplc="0809001B" w:tentative="1">
      <w:start w:val="1"/>
      <w:numFmt w:val="lowerRoman"/>
      <w:lvlText w:val="%3."/>
      <w:lvlJc w:val="right"/>
      <w:pPr>
        <w:ind w:left="1958" w:hanging="180"/>
      </w:pPr>
    </w:lvl>
    <w:lvl w:ilvl="3" w:tplc="0809000F" w:tentative="1">
      <w:start w:val="1"/>
      <w:numFmt w:val="decimal"/>
      <w:lvlText w:val="%4."/>
      <w:lvlJc w:val="left"/>
      <w:pPr>
        <w:ind w:left="2678" w:hanging="360"/>
      </w:pPr>
    </w:lvl>
    <w:lvl w:ilvl="4" w:tplc="08090019" w:tentative="1">
      <w:start w:val="1"/>
      <w:numFmt w:val="lowerLetter"/>
      <w:lvlText w:val="%5."/>
      <w:lvlJc w:val="left"/>
      <w:pPr>
        <w:ind w:left="3398" w:hanging="360"/>
      </w:pPr>
    </w:lvl>
    <w:lvl w:ilvl="5" w:tplc="0809001B" w:tentative="1">
      <w:start w:val="1"/>
      <w:numFmt w:val="lowerRoman"/>
      <w:lvlText w:val="%6."/>
      <w:lvlJc w:val="right"/>
      <w:pPr>
        <w:ind w:left="4118" w:hanging="180"/>
      </w:pPr>
    </w:lvl>
    <w:lvl w:ilvl="6" w:tplc="0809000F" w:tentative="1">
      <w:start w:val="1"/>
      <w:numFmt w:val="decimal"/>
      <w:lvlText w:val="%7."/>
      <w:lvlJc w:val="left"/>
      <w:pPr>
        <w:ind w:left="4838" w:hanging="360"/>
      </w:pPr>
    </w:lvl>
    <w:lvl w:ilvl="7" w:tplc="08090019" w:tentative="1">
      <w:start w:val="1"/>
      <w:numFmt w:val="lowerLetter"/>
      <w:lvlText w:val="%8."/>
      <w:lvlJc w:val="left"/>
      <w:pPr>
        <w:ind w:left="5558" w:hanging="360"/>
      </w:pPr>
    </w:lvl>
    <w:lvl w:ilvl="8" w:tplc="0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6" w15:restartNumberingAfterBreak="0">
    <w:nsid w:val="570C389F"/>
    <w:multiLevelType w:val="hybridMultilevel"/>
    <w:tmpl w:val="F99C8444"/>
    <w:lvl w:ilvl="0" w:tplc="86889A2C">
      <w:start w:val="1"/>
      <w:numFmt w:val="decimal"/>
      <w:lvlText w:val="%1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611C6">
      <w:start w:val="1"/>
      <w:numFmt w:val="lowerLetter"/>
      <w:lvlText w:val="%2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E150A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E236C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68870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1C6CF6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086D6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EDA5E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88496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0B37BE"/>
    <w:multiLevelType w:val="hybridMultilevel"/>
    <w:tmpl w:val="CFCC7CAA"/>
    <w:lvl w:ilvl="0" w:tplc="DA6282C2">
      <w:start w:val="5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8" w:hanging="360"/>
      </w:pPr>
    </w:lvl>
    <w:lvl w:ilvl="2" w:tplc="0809001B" w:tentative="1">
      <w:start w:val="1"/>
      <w:numFmt w:val="lowerRoman"/>
      <w:lvlText w:val="%3."/>
      <w:lvlJc w:val="right"/>
      <w:pPr>
        <w:ind w:left="1958" w:hanging="180"/>
      </w:pPr>
    </w:lvl>
    <w:lvl w:ilvl="3" w:tplc="0809000F" w:tentative="1">
      <w:start w:val="1"/>
      <w:numFmt w:val="decimal"/>
      <w:lvlText w:val="%4."/>
      <w:lvlJc w:val="left"/>
      <w:pPr>
        <w:ind w:left="2678" w:hanging="360"/>
      </w:pPr>
    </w:lvl>
    <w:lvl w:ilvl="4" w:tplc="08090019" w:tentative="1">
      <w:start w:val="1"/>
      <w:numFmt w:val="lowerLetter"/>
      <w:lvlText w:val="%5."/>
      <w:lvlJc w:val="left"/>
      <w:pPr>
        <w:ind w:left="3398" w:hanging="360"/>
      </w:pPr>
    </w:lvl>
    <w:lvl w:ilvl="5" w:tplc="0809001B" w:tentative="1">
      <w:start w:val="1"/>
      <w:numFmt w:val="lowerRoman"/>
      <w:lvlText w:val="%6."/>
      <w:lvlJc w:val="right"/>
      <w:pPr>
        <w:ind w:left="4118" w:hanging="180"/>
      </w:pPr>
    </w:lvl>
    <w:lvl w:ilvl="6" w:tplc="0809000F" w:tentative="1">
      <w:start w:val="1"/>
      <w:numFmt w:val="decimal"/>
      <w:lvlText w:val="%7."/>
      <w:lvlJc w:val="left"/>
      <w:pPr>
        <w:ind w:left="4838" w:hanging="360"/>
      </w:pPr>
    </w:lvl>
    <w:lvl w:ilvl="7" w:tplc="08090019" w:tentative="1">
      <w:start w:val="1"/>
      <w:numFmt w:val="lowerLetter"/>
      <w:lvlText w:val="%8."/>
      <w:lvlJc w:val="left"/>
      <w:pPr>
        <w:ind w:left="5558" w:hanging="360"/>
      </w:pPr>
    </w:lvl>
    <w:lvl w:ilvl="8" w:tplc="08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8" w15:restartNumberingAfterBreak="0">
    <w:nsid w:val="5DD31F4F"/>
    <w:multiLevelType w:val="hybridMultilevel"/>
    <w:tmpl w:val="70C23A3E"/>
    <w:lvl w:ilvl="0" w:tplc="D27A2CFA">
      <w:start w:val="1"/>
      <w:numFmt w:val="decimal"/>
      <w:lvlText w:val="%1."/>
      <w:lvlJc w:val="left"/>
      <w:pPr>
        <w:ind w:left="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7E9650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A63C56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1C758A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884426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A0E916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8A0FC4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C2CCC96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06C866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0B5B2F"/>
    <w:multiLevelType w:val="hybridMultilevel"/>
    <w:tmpl w:val="8B604BF2"/>
    <w:lvl w:ilvl="0" w:tplc="648CBE1A">
      <w:start w:val="7"/>
      <w:numFmt w:val="decimal"/>
      <w:lvlText w:val="%1."/>
      <w:lvlJc w:val="left"/>
      <w:pPr>
        <w:ind w:left="11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8" w:hanging="360"/>
      </w:pPr>
    </w:lvl>
    <w:lvl w:ilvl="2" w:tplc="0809001B" w:tentative="1">
      <w:start w:val="1"/>
      <w:numFmt w:val="lowerRoman"/>
      <w:lvlText w:val="%3."/>
      <w:lvlJc w:val="right"/>
      <w:pPr>
        <w:ind w:left="2618" w:hanging="180"/>
      </w:pPr>
    </w:lvl>
    <w:lvl w:ilvl="3" w:tplc="0809000F" w:tentative="1">
      <w:start w:val="1"/>
      <w:numFmt w:val="decimal"/>
      <w:lvlText w:val="%4."/>
      <w:lvlJc w:val="left"/>
      <w:pPr>
        <w:ind w:left="3338" w:hanging="360"/>
      </w:pPr>
    </w:lvl>
    <w:lvl w:ilvl="4" w:tplc="08090019" w:tentative="1">
      <w:start w:val="1"/>
      <w:numFmt w:val="lowerLetter"/>
      <w:lvlText w:val="%5."/>
      <w:lvlJc w:val="left"/>
      <w:pPr>
        <w:ind w:left="4058" w:hanging="360"/>
      </w:pPr>
    </w:lvl>
    <w:lvl w:ilvl="5" w:tplc="0809001B" w:tentative="1">
      <w:start w:val="1"/>
      <w:numFmt w:val="lowerRoman"/>
      <w:lvlText w:val="%6."/>
      <w:lvlJc w:val="right"/>
      <w:pPr>
        <w:ind w:left="4778" w:hanging="180"/>
      </w:pPr>
    </w:lvl>
    <w:lvl w:ilvl="6" w:tplc="0809000F" w:tentative="1">
      <w:start w:val="1"/>
      <w:numFmt w:val="decimal"/>
      <w:lvlText w:val="%7."/>
      <w:lvlJc w:val="left"/>
      <w:pPr>
        <w:ind w:left="5498" w:hanging="360"/>
      </w:pPr>
    </w:lvl>
    <w:lvl w:ilvl="7" w:tplc="08090019" w:tentative="1">
      <w:start w:val="1"/>
      <w:numFmt w:val="lowerLetter"/>
      <w:lvlText w:val="%8."/>
      <w:lvlJc w:val="left"/>
      <w:pPr>
        <w:ind w:left="6218" w:hanging="360"/>
      </w:pPr>
    </w:lvl>
    <w:lvl w:ilvl="8" w:tplc="0809001B" w:tentative="1">
      <w:start w:val="1"/>
      <w:numFmt w:val="lowerRoman"/>
      <w:lvlText w:val="%9."/>
      <w:lvlJc w:val="right"/>
      <w:pPr>
        <w:ind w:left="693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5C"/>
    <w:rsid w:val="00444E86"/>
    <w:rsid w:val="004666DB"/>
    <w:rsid w:val="00643220"/>
    <w:rsid w:val="007B3324"/>
    <w:rsid w:val="0088135C"/>
    <w:rsid w:val="009C78B0"/>
    <w:rsid w:val="00C1012D"/>
    <w:rsid w:val="00C25EEB"/>
    <w:rsid w:val="00D145FD"/>
    <w:rsid w:val="00DD6DED"/>
    <w:rsid w:val="00E36D7B"/>
    <w:rsid w:val="00EF3D30"/>
    <w:rsid w:val="00F6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50EC"/>
  <w15:docId w15:val="{EC56EC0E-F9D3-4CBA-B086-7776884B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4" w:line="248" w:lineRule="auto"/>
      <w:ind w:left="161" w:right="22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09" w:line="265" w:lineRule="auto"/>
      <w:ind w:left="190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59"/>
      <w:ind w:left="18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C10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DE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D6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DE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00206BB4F07A220308104159</vt:lpstr>
    </vt:vector>
  </TitlesOfParts>
  <Company>HP Inc.</Company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00206BB4F07A220308104159</dc:title>
  <dc:subject/>
  <dc:creator>user</dc:creator>
  <cp:keywords/>
  <cp:lastModifiedBy>user</cp:lastModifiedBy>
  <cp:revision>5</cp:revision>
  <dcterms:created xsi:type="dcterms:W3CDTF">2022-03-08T09:09:00Z</dcterms:created>
  <dcterms:modified xsi:type="dcterms:W3CDTF">2022-03-08T13:31:00Z</dcterms:modified>
</cp:coreProperties>
</file>