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AB5" w:rsidRPr="00A86FC4" w:rsidRDefault="00CA5AB5" w:rsidP="004159D3">
      <w:pPr>
        <w:pStyle w:val="a4"/>
        <w:jc w:val="center"/>
        <w:rPr>
          <w:rFonts w:cstheme="minorHAnsi"/>
          <w:color w:val="C45911" w:themeColor="accent2" w:themeShade="BF"/>
          <w:sz w:val="28"/>
          <w:szCs w:val="28"/>
        </w:rPr>
      </w:pPr>
    </w:p>
    <w:p w:rsidR="00B32B05" w:rsidRPr="00A86FC4" w:rsidRDefault="00DB5D77" w:rsidP="00DB5D77">
      <w:pPr>
        <w:pStyle w:val="a5"/>
        <w:jc w:val="center"/>
        <w:rPr>
          <w:rFonts w:asciiTheme="minorHAnsi" w:hAnsiTheme="minorHAnsi" w:cstheme="minorHAnsi"/>
          <w:color w:val="C45911" w:themeColor="accent2" w:themeShade="BF"/>
          <w:sz w:val="28"/>
          <w:szCs w:val="28"/>
        </w:rPr>
      </w:pPr>
      <w:r w:rsidRPr="00A86FC4">
        <w:rPr>
          <w:rFonts w:asciiTheme="minorHAnsi" w:hAnsiTheme="minorHAnsi" w:cstheme="minorHAnsi"/>
          <w:noProof/>
        </w:rPr>
        <w:drawing>
          <wp:inline distT="0" distB="0" distL="0" distR="0">
            <wp:extent cx="1666875" cy="1200150"/>
            <wp:effectExtent l="0" t="0" r="9525" b="0"/>
            <wp:docPr id="3" name="Картина 3" descr="8+ Thousand Baby Sleeping Clipart Royalty-Free Images, Stock Photos &amp;  Pictur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+ Thousand Baby Sleeping Clipart Royalty-Free Images, Stock Photos &amp;  Pictures | Shuttersto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252" w:rsidRPr="00A86FC4" w:rsidRDefault="00E63EEF" w:rsidP="009B7A5E">
      <w:pPr>
        <w:pStyle w:val="a4"/>
        <w:jc w:val="center"/>
        <w:rPr>
          <w:rFonts w:cstheme="minorHAnsi"/>
          <w:i/>
          <w:color w:val="FF3399"/>
          <w:sz w:val="32"/>
          <w:szCs w:val="32"/>
        </w:rPr>
      </w:pPr>
      <w:r w:rsidRPr="00A86FC4">
        <w:rPr>
          <w:rFonts w:cstheme="minorHAnsi"/>
          <w:i/>
          <w:color w:val="FF3399"/>
          <w:sz w:val="32"/>
          <w:szCs w:val="32"/>
        </w:rPr>
        <w:t xml:space="preserve">Добре дошли в света на </w:t>
      </w:r>
      <w:r w:rsidR="00B32B05" w:rsidRPr="00A86FC4">
        <w:rPr>
          <w:rFonts w:cstheme="minorHAnsi"/>
          <w:i/>
          <w:color w:val="FF3399"/>
          <w:sz w:val="32"/>
          <w:szCs w:val="32"/>
        </w:rPr>
        <w:t xml:space="preserve">  </w:t>
      </w:r>
      <w:r w:rsidRPr="00A86FC4">
        <w:rPr>
          <w:rFonts w:cstheme="minorHAnsi"/>
          <w:i/>
          <w:color w:val="FF3399"/>
          <w:sz w:val="32"/>
          <w:szCs w:val="32"/>
        </w:rPr>
        <w:t>малките герои</w:t>
      </w:r>
      <w:r w:rsidR="008971F0" w:rsidRPr="00A86FC4">
        <w:rPr>
          <w:rFonts w:cstheme="minorHAnsi"/>
          <w:i/>
          <w:color w:val="FF3399"/>
          <w:sz w:val="32"/>
          <w:szCs w:val="32"/>
        </w:rPr>
        <w:t>!!!</w:t>
      </w:r>
    </w:p>
    <w:p w:rsidR="008971F0" w:rsidRPr="00A86FC4" w:rsidRDefault="008971F0" w:rsidP="009B7A5E">
      <w:pPr>
        <w:pStyle w:val="a4"/>
        <w:jc w:val="center"/>
        <w:rPr>
          <w:rFonts w:cstheme="minorHAnsi"/>
          <w:b/>
          <w:color w:val="9900CC"/>
          <w:sz w:val="28"/>
          <w:szCs w:val="28"/>
        </w:rPr>
      </w:pPr>
      <w:r w:rsidRPr="00A86FC4">
        <w:rPr>
          <w:rFonts w:cstheme="minorHAnsi"/>
          <w:b/>
          <w:color w:val="9900CC"/>
          <w:sz w:val="28"/>
          <w:szCs w:val="28"/>
        </w:rPr>
        <w:t>„Първи грижи за недоносени бебета</w:t>
      </w:r>
      <w:r w:rsidR="00E03125" w:rsidRPr="00A86FC4">
        <w:rPr>
          <w:rFonts w:cstheme="minorHAnsi"/>
          <w:b/>
          <w:color w:val="9900CC"/>
          <w:sz w:val="28"/>
          <w:szCs w:val="28"/>
        </w:rPr>
        <w:t xml:space="preserve"> и бебета с ниско тегло</w:t>
      </w:r>
      <w:r w:rsidRPr="00A86FC4">
        <w:rPr>
          <w:rFonts w:cstheme="minorHAnsi"/>
          <w:b/>
          <w:color w:val="9900CC"/>
          <w:sz w:val="28"/>
          <w:szCs w:val="28"/>
        </w:rPr>
        <w:t>“</w:t>
      </w:r>
    </w:p>
    <w:p w:rsidR="00DC7A4E" w:rsidRPr="00A86FC4" w:rsidRDefault="00DC7A4E" w:rsidP="00FF72A7">
      <w:pPr>
        <w:jc w:val="center"/>
        <w:rPr>
          <w:rFonts w:cstheme="minorHAnsi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6FC4">
        <w:rPr>
          <w:rFonts w:cstheme="minorHAnsi"/>
          <w:i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A86FC4">
        <w:rPr>
          <w:rFonts w:cstheme="minorHAnsi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информационно ръководство за бъдещи и настоящи </w:t>
      </w:r>
      <w:r w:rsidR="00F34DAE" w:rsidRPr="00A86FC4">
        <w:rPr>
          <w:rFonts w:cstheme="minorHAnsi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родители</w:t>
      </w:r>
      <w:r w:rsidRPr="00A86FC4">
        <w:rPr>
          <w:rFonts w:cstheme="minorHAnsi"/>
          <w:i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936BBF" w:rsidRPr="00A86FC4" w:rsidRDefault="00397D89" w:rsidP="00397D89">
      <w:pPr>
        <w:jc w:val="both"/>
        <w:rPr>
          <w:rFonts w:cstheme="minorHAnsi"/>
          <w:b/>
          <w:i/>
          <w:color w:val="0070C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6FC4">
        <w:rPr>
          <w:rFonts w:ascii="Segoe UI Symbol" w:hAnsi="Segoe UI Symbol" w:cs="Segoe UI Symbol"/>
          <w:i/>
          <w:noProof/>
          <w:color w:val="7030A0"/>
          <w:sz w:val="32"/>
          <w:szCs w:val="32"/>
        </w:rPr>
        <w:t>🐻</w:t>
      </w:r>
      <w:r w:rsidRPr="00A86FC4">
        <w:rPr>
          <w:rFonts w:cstheme="minorHAnsi"/>
          <w:b/>
          <w:i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</w:t>
      </w:r>
      <w:r w:rsidR="00936BBF" w:rsidRPr="00A86FC4">
        <w:rPr>
          <w:rFonts w:cstheme="minorHAnsi"/>
          <w:b/>
          <w:i/>
          <w:color w:val="0070C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Какво е недоносено бебе?</w:t>
      </w:r>
    </w:p>
    <w:p w:rsidR="00414D35" w:rsidRPr="00A86FC4" w:rsidRDefault="00DC7A4E" w:rsidP="00397D89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theme="minorHAnsi"/>
          <w:b/>
          <w:sz w:val="24"/>
          <w:szCs w:val="24"/>
          <w:lang w:eastAsia="bg-BG"/>
        </w:rPr>
      </w:pPr>
      <w:r w:rsidRPr="00A86FC4">
        <w:rPr>
          <w:rFonts w:cstheme="minorHAnsi"/>
          <w:b/>
          <w:sz w:val="24"/>
          <w:szCs w:val="24"/>
          <w:lang w:eastAsia="bg-BG"/>
        </w:rPr>
        <w:t xml:space="preserve">Дете  родено преди 37-та гестационна седмица се определя като недоносено. </w:t>
      </w:r>
    </w:p>
    <w:p w:rsidR="00414D35" w:rsidRPr="00A86FC4" w:rsidRDefault="00414D35" w:rsidP="00397D89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theme="minorHAnsi"/>
          <w:b/>
          <w:sz w:val="24"/>
          <w:szCs w:val="24"/>
          <w:lang w:eastAsia="bg-BG"/>
        </w:rPr>
      </w:pPr>
      <w:r w:rsidRPr="00A86FC4">
        <w:rPr>
          <w:rFonts w:cstheme="minorHAnsi"/>
          <w:b/>
          <w:sz w:val="24"/>
          <w:szCs w:val="24"/>
          <w:lang w:eastAsia="bg-BG"/>
        </w:rPr>
        <w:t xml:space="preserve">Степени на недоносеност: </w:t>
      </w:r>
    </w:p>
    <w:p w:rsidR="00DC7A4E" w:rsidRPr="00A86FC4" w:rsidRDefault="00DC7A4E" w:rsidP="00F9225C">
      <w:pPr>
        <w:spacing w:after="0" w:line="240" w:lineRule="auto"/>
        <w:jc w:val="both"/>
        <w:rPr>
          <w:rFonts w:cstheme="minorHAnsi"/>
          <w:b/>
          <w:color w:val="9900CC"/>
          <w:sz w:val="24"/>
          <w:szCs w:val="24"/>
          <w:lang w:eastAsia="bg-BG"/>
        </w:rPr>
      </w:pPr>
      <w:r w:rsidRPr="00A86FC4">
        <w:rPr>
          <w:rFonts w:cstheme="minorHAnsi"/>
          <w:b/>
          <w:color w:val="9900CC"/>
          <w:sz w:val="24"/>
          <w:szCs w:val="24"/>
          <w:lang w:eastAsia="bg-BG"/>
        </w:rPr>
        <w:t>1</w:t>
      </w:r>
      <w:r w:rsidR="00CB080D" w:rsidRPr="00A86FC4">
        <w:rPr>
          <w:rFonts w:cstheme="minorHAnsi"/>
          <w:b/>
          <w:color w:val="9900CC"/>
          <w:sz w:val="24"/>
          <w:szCs w:val="24"/>
          <w:lang w:eastAsia="bg-BG"/>
        </w:rPr>
        <w:t xml:space="preserve"> </w:t>
      </w:r>
      <w:r w:rsidRPr="00A86FC4">
        <w:rPr>
          <w:rFonts w:cstheme="minorHAnsi"/>
          <w:b/>
          <w:color w:val="9900CC"/>
          <w:sz w:val="24"/>
          <w:szCs w:val="24"/>
          <w:lang w:eastAsia="bg-BG"/>
        </w:rPr>
        <w:t xml:space="preserve">степен на недоносеност </w:t>
      </w:r>
      <w:r w:rsidR="00414D35" w:rsidRPr="00A86FC4">
        <w:rPr>
          <w:rFonts w:cstheme="minorHAnsi"/>
          <w:b/>
          <w:color w:val="9900CC"/>
          <w:sz w:val="24"/>
          <w:szCs w:val="24"/>
          <w:lang w:eastAsia="bg-BG"/>
        </w:rPr>
        <w:t> - с тегло между 2000-25</w:t>
      </w:r>
      <w:r w:rsidRPr="00A86FC4">
        <w:rPr>
          <w:rFonts w:cstheme="minorHAnsi"/>
          <w:b/>
          <w:color w:val="9900CC"/>
          <w:sz w:val="24"/>
          <w:szCs w:val="24"/>
          <w:lang w:eastAsia="bg-BG"/>
        </w:rPr>
        <w:t>00 гр.</w:t>
      </w:r>
    </w:p>
    <w:p w:rsidR="00DC7A4E" w:rsidRPr="00A86FC4" w:rsidRDefault="00414D35" w:rsidP="000A07CC">
      <w:pPr>
        <w:spacing w:after="0" w:line="240" w:lineRule="auto"/>
        <w:jc w:val="both"/>
        <w:rPr>
          <w:rFonts w:cstheme="minorHAnsi"/>
          <w:b/>
          <w:color w:val="9900CC"/>
          <w:sz w:val="24"/>
          <w:szCs w:val="24"/>
          <w:lang w:eastAsia="bg-BG"/>
        </w:rPr>
      </w:pPr>
      <w:r w:rsidRPr="00A86FC4">
        <w:rPr>
          <w:rFonts w:cstheme="minorHAnsi"/>
          <w:b/>
          <w:color w:val="9900CC"/>
          <w:sz w:val="24"/>
          <w:szCs w:val="24"/>
          <w:lang w:eastAsia="bg-BG"/>
        </w:rPr>
        <w:t>2</w:t>
      </w:r>
      <w:r w:rsidR="00CB080D" w:rsidRPr="00A86FC4">
        <w:rPr>
          <w:rFonts w:cstheme="minorHAnsi"/>
          <w:b/>
          <w:color w:val="9900CC"/>
          <w:sz w:val="24"/>
          <w:szCs w:val="24"/>
          <w:lang w:eastAsia="bg-BG"/>
        </w:rPr>
        <w:t xml:space="preserve"> </w:t>
      </w:r>
      <w:r w:rsidR="00FB5AEB" w:rsidRPr="00A86FC4">
        <w:rPr>
          <w:rFonts w:cstheme="minorHAnsi"/>
          <w:b/>
          <w:color w:val="9900CC"/>
          <w:sz w:val="24"/>
          <w:szCs w:val="24"/>
          <w:lang w:eastAsia="bg-BG"/>
        </w:rPr>
        <w:t xml:space="preserve"> </w:t>
      </w:r>
      <w:r w:rsidRPr="00A86FC4">
        <w:rPr>
          <w:rFonts w:cstheme="minorHAnsi"/>
          <w:b/>
          <w:color w:val="9900CC"/>
          <w:sz w:val="24"/>
          <w:szCs w:val="24"/>
          <w:lang w:eastAsia="bg-BG"/>
        </w:rPr>
        <w:t>степен – между 2000-1</w:t>
      </w:r>
      <w:r w:rsidR="00DC7A4E" w:rsidRPr="00A86FC4">
        <w:rPr>
          <w:rFonts w:cstheme="minorHAnsi"/>
          <w:b/>
          <w:color w:val="9900CC"/>
          <w:sz w:val="24"/>
          <w:szCs w:val="24"/>
          <w:lang w:eastAsia="bg-BG"/>
        </w:rPr>
        <w:t>500 гр.</w:t>
      </w:r>
    </w:p>
    <w:p w:rsidR="00DC7A4E" w:rsidRPr="00A86FC4" w:rsidRDefault="00414D35" w:rsidP="000A07CC">
      <w:pPr>
        <w:spacing w:after="0" w:line="240" w:lineRule="auto"/>
        <w:jc w:val="both"/>
        <w:rPr>
          <w:rFonts w:cstheme="minorHAnsi"/>
          <w:b/>
          <w:color w:val="9900CC"/>
          <w:sz w:val="24"/>
          <w:szCs w:val="24"/>
          <w:lang w:eastAsia="bg-BG"/>
        </w:rPr>
      </w:pPr>
      <w:r w:rsidRPr="00A86FC4">
        <w:rPr>
          <w:rFonts w:cstheme="minorHAnsi"/>
          <w:b/>
          <w:color w:val="9900CC"/>
          <w:sz w:val="24"/>
          <w:szCs w:val="24"/>
          <w:lang w:eastAsia="bg-BG"/>
        </w:rPr>
        <w:t>3</w:t>
      </w:r>
      <w:r w:rsidR="00FB5AEB" w:rsidRPr="00A86FC4">
        <w:rPr>
          <w:rFonts w:cstheme="minorHAnsi"/>
          <w:b/>
          <w:color w:val="9900CC"/>
          <w:sz w:val="24"/>
          <w:szCs w:val="24"/>
          <w:lang w:eastAsia="bg-BG"/>
        </w:rPr>
        <w:t xml:space="preserve"> </w:t>
      </w:r>
      <w:r w:rsidRPr="00A86FC4">
        <w:rPr>
          <w:rFonts w:cstheme="minorHAnsi"/>
          <w:b/>
          <w:color w:val="9900CC"/>
          <w:sz w:val="24"/>
          <w:szCs w:val="24"/>
          <w:lang w:eastAsia="bg-BG"/>
        </w:rPr>
        <w:t>степен – между 1500-2</w:t>
      </w:r>
      <w:r w:rsidR="00DC7A4E" w:rsidRPr="00A86FC4">
        <w:rPr>
          <w:rFonts w:cstheme="minorHAnsi"/>
          <w:b/>
          <w:color w:val="9900CC"/>
          <w:sz w:val="24"/>
          <w:szCs w:val="24"/>
          <w:lang w:eastAsia="bg-BG"/>
        </w:rPr>
        <w:t>000 гр.</w:t>
      </w:r>
    </w:p>
    <w:p w:rsidR="00DC7A4E" w:rsidRPr="00A86FC4" w:rsidRDefault="00DC7A4E" w:rsidP="000A07CC">
      <w:pPr>
        <w:jc w:val="both"/>
        <w:rPr>
          <w:rFonts w:cstheme="minorHAnsi"/>
          <w:b/>
          <w:color w:val="727272"/>
          <w:sz w:val="24"/>
          <w:szCs w:val="24"/>
          <w:lang w:eastAsia="bg-BG"/>
        </w:rPr>
      </w:pPr>
      <w:r w:rsidRPr="00A86FC4">
        <w:rPr>
          <w:rFonts w:cstheme="minorHAnsi"/>
          <w:b/>
          <w:color w:val="9900CC"/>
          <w:sz w:val="24"/>
          <w:szCs w:val="24"/>
          <w:lang w:eastAsia="bg-BG"/>
        </w:rPr>
        <w:t>4</w:t>
      </w:r>
      <w:r w:rsidR="00CB080D" w:rsidRPr="00A86FC4">
        <w:rPr>
          <w:rFonts w:cstheme="minorHAnsi"/>
          <w:b/>
          <w:color w:val="9900CC"/>
          <w:sz w:val="24"/>
          <w:szCs w:val="24"/>
          <w:lang w:eastAsia="bg-BG"/>
        </w:rPr>
        <w:t xml:space="preserve"> </w:t>
      </w:r>
      <w:r w:rsidR="00FB5AEB" w:rsidRPr="00A86FC4">
        <w:rPr>
          <w:rFonts w:cstheme="minorHAnsi"/>
          <w:b/>
          <w:color w:val="9900CC"/>
          <w:sz w:val="24"/>
          <w:szCs w:val="24"/>
          <w:lang w:eastAsia="bg-BG"/>
        </w:rPr>
        <w:t xml:space="preserve"> </w:t>
      </w:r>
      <w:r w:rsidRPr="00A86FC4">
        <w:rPr>
          <w:rFonts w:cstheme="minorHAnsi"/>
          <w:b/>
          <w:color w:val="9900CC"/>
          <w:sz w:val="24"/>
          <w:szCs w:val="24"/>
          <w:lang w:eastAsia="bg-BG"/>
        </w:rPr>
        <w:t>степен – под 1000 гр</w:t>
      </w:r>
      <w:r w:rsidRPr="00A86FC4">
        <w:rPr>
          <w:rFonts w:cstheme="minorHAnsi"/>
          <w:b/>
          <w:color w:val="727272"/>
          <w:sz w:val="24"/>
          <w:szCs w:val="24"/>
          <w:lang w:eastAsia="bg-BG"/>
        </w:rPr>
        <w:t>.</w:t>
      </w:r>
    </w:p>
    <w:p w:rsidR="00280031" w:rsidRPr="008E25FB" w:rsidRDefault="0080521E" w:rsidP="0080521E">
      <w:pPr>
        <w:contextualSpacing/>
        <w:jc w:val="both"/>
        <w:rPr>
          <w:rFonts w:cstheme="minorHAnsi"/>
          <w:b/>
          <w:i/>
          <w:color w:val="0070C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6FC4">
        <w:rPr>
          <w:rFonts w:ascii="Segoe UI Symbol" w:hAnsi="Segoe UI Symbol" w:cs="Segoe UI Symbol"/>
          <w:i/>
          <w:noProof/>
          <w:color w:val="7030A0"/>
          <w:sz w:val="24"/>
          <w:szCs w:val="24"/>
        </w:rPr>
        <w:t>🐻</w:t>
      </w:r>
      <w:r w:rsidRPr="00A86FC4">
        <w:rPr>
          <w:rFonts w:cstheme="minorHAnsi"/>
          <w:b/>
          <w:i/>
          <w:sz w:val="24"/>
          <w:szCs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</w:t>
      </w:r>
      <w:r w:rsidR="00280031" w:rsidRPr="008E25FB">
        <w:rPr>
          <w:rFonts w:cstheme="minorHAnsi"/>
          <w:b/>
          <w:i/>
          <w:color w:val="0070C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Грижи за недоносеното бебе у дома:</w:t>
      </w:r>
    </w:p>
    <w:p w:rsidR="00280031" w:rsidRPr="00A86FC4" w:rsidRDefault="00280031" w:rsidP="00FB5AEB">
      <w:pPr>
        <w:autoSpaceDE w:val="0"/>
        <w:autoSpaceDN w:val="0"/>
        <w:adjustRightInd w:val="0"/>
        <w:spacing w:after="0" w:line="240" w:lineRule="auto"/>
        <w:jc w:val="both"/>
        <w:rPr>
          <w:rFonts w:eastAsia="Panton-Regular" w:cstheme="minorHAnsi"/>
          <w:sz w:val="24"/>
          <w:szCs w:val="24"/>
        </w:rPr>
      </w:pPr>
      <w:r w:rsidRPr="00A86FC4">
        <w:rPr>
          <w:rFonts w:eastAsia="Panton-Regular" w:cstheme="minorHAnsi"/>
          <w:sz w:val="24"/>
          <w:szCs w:val="24"/>
        </w:rPr>
        <w:t>За разлика от останалите родители, при по-рано родените деца често майката и бебето напускат болницата по различно време, поради нуждата от удължен болничен престой на бебето.</w:t>
      </w:r>
    </w:p>
    <w:p w:rsidR="00280031" w:rsidRPr="00A86FC4" w:rsidRDefault="00422789" w:rsidP="00FB5AE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803F99"/>
          <w:sz w:val="24"/>
          <w:szCs w:val="24"/>
        </w:rPr>
      </w:pPr>
      <w:r w:rsidRPr="00A86FC4">
        <w:rPr>
          <w:rFonts w:cstheme="minorHAnsi"/>
          <w:color w:val="803F99"/>
          <w:sz w:val="24"/>
          <w:szCs w:val="24"/>
        </w:rPr>
        <w:t xml:space="preserve"> Изберете ОПЛ и педиатър за проследяване и имунизации на вашето бебе</w:t>
      </w:r>
    </w:p>
    <w:p w:rsidR="00422789" w:rsidRPr="00A86FC4" w:rsidRDefault="00422789" w:rsidP="00FB5AE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Panton-Regular" w:cstheme="minorHAnsi"/>
          <w:color w:val="7030A0"/>
          <w:sz w:val="24"/>
          <w:szCs w:val="24"/>
        </w:rPr>
      </w:pPr>
      <w:r w:rsidRPr="00A86FC4">
        <w:rPr>
          <w:rFonts w:cstheme="minorHAnsi"/>
          <w:bCs/>
          <w:color w:val="7030A0"/>
          <w:sz w:val="24"/>
          <w:szCs w:val="24"/>
        </w:rPr>
        <w:t xml:space="preserve">Провеждането на Детската консултация </w:t>
      </w:r>
      <w:r w:rsidRPr="00A86FC4">
        <w:rPr>
          <w:rFonts w:eastAsia="Panton-Regular" w:cstheme="minorHAnsi"/>
          <w:color w:val="7030A0"/>
          <w:sz w:val="24"/>
          <w:szCs w:val="24"/>
        </w:rPr>
        <w:t xml:space="preserve"> е  задължителен  елемент за проследяване на физическото, нервно-психическо развитие, имунизации  и съвети за правилното отглеждане на вашето дете;</w:t>
      </w:r>
    </w:p>
    <w:p w:rsidR="00D6234F" w:rsidRPr="00A86FC4" w:rsidRDefault="00D6234F" w:rsidP="00FB5AE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Panton-Regular" w:cstheme="minorHAnsi"/>
          <w:color w:val="7030A0"/>
          <w:sz w:val="24"/>
          <w:szCs w:val="24"/>
        </w:rPr>
      </w:pPr>
    </w:p>
    <w:p w:rsidR="00133AEC" w:rsidRPr="008E25FB" w:rsidRDefault="00133AEC" w:rsidP="00FB5A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6FC4">
        <w:rPr>
          <w:rFonts w:ascii="Segoe UI Symbol" w:hAnsi="Segoe UI Symbol" w:cs="Segoe UI Symbol"/>
          <w:i/>
          <w:noProof/>
          <w:color w:val="7030A0"/>
          <w:sz w:val="24"/>
          <w:szCs w:val="24"/>
        </w:rPr>
        <w:t>🐻</w:t>
      </w:r>
      <w:r w:rsidRPr="00A86FC4">
        <w:rPr>
          <w:rFonts w:cstheme="minorHAnsi"/>
          <w:b/>
          <w:bCs/>
          <w:color w:val="803F99"/>
          <w:sz w:val="24"/>
          <w:szCs w:val="24"/>
        </w:rPr>
        <w:t xml:space="preserve"> </w:t>
      </w:r>
      <w:r w:rsidRPr="008E25FB">
        <w:rPr>
          <w:rFonts w:cstheme="minorHAnsi"/>
          <w:b/>
          <w:bCs/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Какво да очакваме при храненето на недоносено бебе?</w:t>
      </w:r>
    </w:p>
    <w:p w:rsidR="00D6234F" w:rsidRPr="00A86FC4" w:rsidRDefault="00D6234F" w:rsidP="00FB5A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867DE" w:rsidRPr="00A86FC4" w:rsidRDefault="00D867DE" w:rsidP="00FB5A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3399"/>
          <w:sz w:val="24"/>
          <w:szCs w:val="24"/>
        </w:rPr>
      </w:pPr>
      <w:r w:rsidRPr="00A86FC4">
        <w:rPr>
          <w:rFonts w:cstheme="minorHAnsi"/>
          <w:b/>
          <w:bCs/>
          <w:color w:val="0070C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Кърмете своите бебета!!</w:t>
      </w:r>
      <w:r w:rsidRPr="00A86FC4">
        <w:rPr>
          <w:rFonts w:cstheme="minorHAnsi"/>
          <w:b/>
          <w:bCs/>
          <w:color w:val="0070C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!</w:t>
      </w:r>
      <w:r w:rsidR="00BF235E" w:rsidRPr="00A86FC4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="00BF235E" w:rsidRPr="00A86FC4">
        <w:rPr>
          <w:rFonts w:cstheme="minorHAnsi"/>
          <w:b/>
          <w:bCs/>
          <w:color w:val="FF3399"/>
          <w:sz w:val="24"/>
          <w:szCs w:val="24"/>
        </w:rPr>
        <w:t>От момента, в който бебето може да получава храна в стомахчето си, най-доброто за него е да получава кърма!</w:t>
      </w:r>
    </w:p>
    <w:p w:rsidR="0030178C" w:rsidRPr="00A86FC4" w:rsidRDefault="0030178C" w:rsidP="00FB5AEB">
      <w:pPr>
        <w:autoSpaceDE w:val="0"/>
        <w:autoSpaceDN w:val="0"/>
        <w:adjustRightInd w:val="0"/>
        <w:spacing w:after="0" w:line="240" w:lineRule="auto"/>
        <w:jc w:val="both"/>
        <w:rPr>
          <w:rFonts w:eastAsia="Panton-Regular" w:cstheme="minorHAnsi"/>
          <w:color w:val="FF3399"/>
          <w:sz w:val="24"/>
          <w:szCs w:val="24"/>
        </w:rPr>
      </w:pPr>
      <w:r w:rsidRPr="00A86FC4">
        <w:rPr>
          <w:rFonts w:cstheme="minorHAnsi"/>
          <w:b/>
          <w:bCs/>
          <w:color w:val="FF3399"/>
          <w:sz w:val="24"/>
          <w:szCs w:val="24"/>
        </w:rPr>
        <w:t>Според изследванията недоносените бебета, които получават кърма, развиват по-пълно интелектуалния си потенциал</w:t>
      </w:r>
      <w:r w:rsidRPr="00A86FC4">
        <w:rPr>
          <w:rFonts w:eastAsia="Panton-Regular" w:cstheme="minorHAnsi"/>
          <w:color w:val="FF3399"/>
          <w:sz w:val="24"/>
          <w:szCs w:val="24"/>
        </w:rPr>
        <w:t>.</w:t>
      </w:r>
      <w:r w:rsidR="00D867DE" w:rsidRPr="00A86FC4">
        <w:rPr>
          <w:rFonts w:eastAsia="Panton-Regular" w:cstheme="minorHAnsi"/>
          <w:color w:val="FF3399"/>
          <w:sz w:val="24"/>
          <w:szCs w:val="24"/>
        </w:rPr>
        <w:t xml:space="preserve"> В последните 3 месеца от бременността през плацентата започват да преминават и да се натрупват в тялото на бебето големи белтъчни молекули </w:t>
      </w:r>
      <w:r w:rsidR="005320D8" w:rsidRPr="00A86FC4">
        <w:rPr>
          <w:rFonts w:eastAsia="Panton-Regular" w:cstheme="minorHAnsi"/>
          <w:b/>
          <w:color w:val="FF3399"/>
          <w:sz w:val="24"/>
          <w:szCs w:val="24"/>
        </w:rPr>
        <w:t>Имуноглобулини</w:t>
      </w:r>
      <w:r w:rsidR="00D867DE" w:rsidRPr="00A86FC4">
        <w:rPr>
          <w:rFonts w:eastAsia="Panton-Regular" w:cstheme="minorHAnsi"/>
          <w:color w:val="FF3399"/>
          <w:sz w:val="24"/>
          <w:szCs w:val="24"/>
        </w:rPr>
        <w:t xml:space="preserve">. Както подсказва името им, те осигуряват имунитет на бебето срещу различни инфекции след </w:t>
      </w:r>
      <w:r w:rsidR="005320D8" w:rsidRPr="00A86FC4">
        <w:rPr>
          <w:rFonts w:eastAsia="Panton-Regular" w:cstheme="minorHAnsi"/>
          <w:color w:val="FF3399"/>
          <w:sz w:val="24"/>
          <w:szCs w:val="24"/>
        </w:rPr>
        <w:t>раждането му</w:t>
      </w:r>
      <w:r w:rsidR="00D867DE" w:rsidRPr="00A86FC4">
        <w:rPr>
          <w:rFonts w:eastAsia="Panton-Regular" w:cstheme="minorHAnsi"/>
          <w:color w:val="FF3399"/>
          <w:sz w:val="24"/>
          <w:szCs w:val="24"/>
        </w:rPr>
        <w:t>. Вашето бебе се е родило по-рано и не е успяло да натрупа достатъчно защитни фактори за живот извън утробата.</w:t>
      </w:r>
    </w:p>
    <w:p w:rsidR="009E149B" w:rsidRPr="00A86FC4" w:rsidRDefault="005320D8" w:rsidP="00FB5AEB">
      <w:pPr>
        <w:autoSpaceDE w:val="0"/>
        <w:autoSpaceDN w:val="0"/>
        <w:adjustRightInd w:val="0"/>
        <w:spacing w:after="0" w:line="240" w:lineRule="auto"/>
        <w:jc w:val="both"/>
        <w:rPr>
          <w:rFonts w:eastAsia="Panton-Regular" w:cstheme="minorHAnsi"/>
          <w:color w:val="2E74B5" w:themeColor="accent1" w:themeShade="BF"/>
          <w:sz w:val="24"/>
          <w:szCs w:val="24"/>
        </w:rPr>
      </w:pPr>
      <w:r w:rsidRPr="00A86FC4">
        <w:rPr>
          <w:rFonts w:eastAsia="Panton-Regular" w:cstheme="minorHAnsi"/>
          <w:b/>
          <w:color w:val="FF3399"/>
          <w:sz w:val="24"/>
          <w:szCs w:val="24"/>
        </w:rPr>
        <w:t>Съзряващите фактори в кърмата  позволяват на белите дробове да се развиват по-добре. Кърмените деца имат по-рядко проблем с очичките и зрението</w:t>
      </w:r>
      <w:r w:rsidR="002222DE" w:rsidRPr="00A86FC4">
        <w:rPr>
          <w:rFonts w:eastAsia="Panton-Regular" w:cstheme="minorHAnsi"/>
          <w:b/>
          <w:color w:val="FF3399"/>
          <w:sz w:val="24"/>
          <w:szCs w:val="24"/>
        </w:rPr>
        <w:t xml:space="preserve">. </w:t>
      </w:r>
      <w:r w:rsidR="009E149B" w:rsidRPr="00A86FC4">
        <w:rPr>
          <w:rFonts w:eastAsia="Panton-Regular" w:cstheme="minorHAnsi"/>
          <w:color w:val="2E74B5" w:themeColor="accent1" w:themeShade="BF"/>
          <w:sz w:val="24"/>
          <w:szCs w:val="24"/>
        </w:rPr>
        <w:t>Чрез вашето мляко му предавате усещането за вас, мириса ви, вкуса на храните, които сте приемала – и това ще ви помогне да се „разпознаете“ по-лесно, когато най-накрая се гушнете.</w:t>
      </w:r>
      <w:r w:rsidR="009E149B" w:rsidRPr="00A86FC4">
        <w:rPr>
          <w:rFonts w:cstheme="minorHAnsi"/>
          <w:b/>
          <w:bCs/>
          <w:sz w:val="24"/>
          <w:szCs w:val="24"/>
        </w:rPr>
        <w:t xml:space="preserve"> </w:t>
      </w:r>
      <w:r w:rsidR="009E149B" w:rsidRPr="00A86FC4">
        <w:rPr>
          <w:rFonts w:cstheme="minorHAnsi"/>
          <w:b/>
          <w:bCs/>
          <w:color w:val="FF3399"/>
          <w:sz w:val="24"/>
          <w:szCs w:val="24"/>
        </w:rPr>
        <w:lastRenderedPageBreak/>
        <w:t>Физическият контакт е доказан</w:t>
      </w:r>
      <w:r w:rsidR="002222DE" w:rsidRPr="00A86FC4">
        <w:rPr>
          <w:rFonts w:eastAsia="Panton-Regular" w:cstheme="minorHAnsi"/>
          <w:b/>
          <w:color w:val="FF3399"/>
          <w:sz w:val="24"/>
          <w:szCs w:val="24"/>
        </w:rPr>
        <w:t xml:space="preserve"> </w:t>
      </w:r>
      <w:r w:rsidR="009E149B" w:rsidRPr="00A86FC4">
        <w:rPr>
          <w:rFonts w:cstheme="minorHAnsi"/>
          <w:b/>
          <w:bCs/>
          <w:color w:val="FF3399"/>
          <w:sz w:val="24"/>
          <w:szCs w:val="24"/>
        </w:rPr>
        <w:t>начин да увеличите количеството кърма</w:t>
      </w:r>
      <w:r w:rsidR="009E149B" w:rsidRPr="00A86FC4">
        <w:rPr>
          <w:rFonts w:eastAsia="Panton-Regular" w:cstheme="minorHAnsi"/>
          <w:color w:val="FF3399"/>
          <w:sz w:val="24"/>
          <w:szCs w:val="24"/>
        </w:rPr>
        <w:t>!</w:t>
      </w:r>
      <w:r w:rsidR="009E5312" w:rsidRPr="00A86FC4">
        <w:rPr>
          <w:rFonts w:eastAsia="Panton-Regular" w:cstheme="minorHAnsi"/>
          <w:color w:val="002060"/>
          <w:sz w:val="24"/>
          <w:szCs w:val="24"/>
        </w:rPr>
        <w:t xml:space="preserve"> </w:t>
      </w:r>
      <w:r w:rsidR="009E5312" w:rsidRPr="00A86FC4">
        <w:rPr>
          <w:rFonts w:eastAsia="Panton-Regular" w:cstheme="minorHAnsi"/>
          <w:color w:val="2E74B5" w:themeColor="accent1" w:themeShade="BF"/>
          <w:sz w:val="24"/>
          <w:szCs w:val="24"/>
        </w:rPr>
        <w:t>Вие му давате движение, мирис, топлина, гласа си, който разпознава от утробата</w:t>
      </w:r>
      <w:r w:rsidR="00F610AA" w:rsidRPr="00A86FC4">
        <w:rPr>
          <w:rFonts w:eastAsia="Panton-Regular" w:cstheme="minorHAnsi"/>
          <w:color w:val="2E74B5" w:themeColor="accent1" w:themeShade="BF"/>
          <w:sz w:val="24"/>
          <w:szCs w:val="24"/>
        </w:rPr>
        <w:t>!</w:t>
      </w:r>
    </w:p>
    <w:p w:rsidR="00D6234F" w:rsidRPr="00A86FC4" w:rsidRDefault="00D6234F" w:rsidP="00FB5AEB">
      <w:pPr>
        <w:autoSpaceDE w:val="0"/>
        <w:autoSpaceDN w:val="0"/>
        <w:adjustRightInd w:val="0"/>
        <w:spacing w:after="0" w:line="240" w:lineRule="auto"/>
        <w:jc w:val="both"/>
        <w:rPr>
          <w:rFonts w:eastAsia="Panton-Regular" w:cstheme="minorHAnsi"/>
          <w:b/>
          <w:color w:val="FF3399"/>
          <w:sz w:val="24"/>
          <w:szCs w:val="24"/>
        </w:rPr>
      </w:pPr>
    </w:p>
    <w:p w:rsidR="00BF235E" w:rsidRPr="00A86FC4" w:rsidRDefault="00BF235E" w:rsidP="00FB5AEB">
      <w:pPr>
        <w:autoSpaceDE w:val="0"/>
        <w:autoSpaceDN w:val="0"/>
        <w:adjustRightInd w:val="0"/>
        <w:spacing w:after="0" w:line="240" w:lineRule="auto"/>
        <w:jc w:val="both"/>
        <w:rPr>
          <w:rFonts w:eastAsia="Panton-Regular" w:cstheme="minorHAnsi"/>
          <w:sz w:val="24"/>
          <w:szCs w:val="24"/>
        </w:rPr>
      </w:pPr>
      <w:r w:rsidRPr="008E25FB">
        <w:rPr>
          <w:rFonts w:eastAsia="Panton-Regular" w:cstheme="minorHAnsi"/>
          <w:b/>
          <w:color w:val="FF3399"/>
          <w:sz w:val="28"/>
          <w:szCs w:val="28"/>
        </w:rPr>
        <w:t>Кенгуру-грижата</w:t>
      </w:r>
      <w:r w:rsidRPr="00A86FC4">
        <w:rPr>
          <w:rFonts w:eastAsia="Panton-Regular" w:cstheme="minorHAnsi"/>
          <w:sz w:val="24"/>
          <w:szCs w:val="24"/>
        </w:rPr>
        <w:t xml:space="preserve"> дава възможност на бебето да прекарва максимално дълго време върху вашето тяло, т.е. да го носите в контакт кожа до кожа поне няколко часа на ден. Вашата телесна температура дава на вашето дете „заместител на утробата“. Допирът до кожата на гърдите непрекъснато стимулира усещането за гърдата</w:t>
      </w:r>
      <w:r w:rsidR="0030774C" w:rsidRPr="00A86FC4">
        <w:rPr>
          <w:rFonts w:eastAsia="Panton-Regular" w:cstheme="minorHAnsi"/>
          <w:sz w:val="24"/>
          <w:szCs w:val="24"/>
        </w:rPr>
        <w:t xml:space="preserve">. Мирисът </w:t>
      </w:r>
      <w:r w:rsidRPr="00A86FC4">
        <w:rPr>
          <w:rFonts w:eastAsia="Panton-Regular" w:cstheme="minorHAnsi"/>
          <w:sz w:val="24"/>
          <w:szCs w:val="24"/>
        </w:rPr>
        <w:t xml:space="preserve"> и </w:t>
      </w:r>
      <w:r w:rsidR="0030774C" w:rsidRPr="00A86FC4">
        <w:rPr>
          <w:rFonts w:eastAsia="Panton-Regular" w:cstheme="minorHAnsi"/>
          <w:sz w:val="24"/>
          <w:szCs w:val="24"/>
        </w:rPr>
        <w:t xml:space="preserve">вкусът </w:t>
      </w:r>
      <w:r w:rsidRPr="00A86FC4">
        <w:rPr>
          <w:rFonts w:eastAsia="Panton-Regular" w:cstheme="minorHAnsi"/>
          <w:sz w:val="24"/>
          <w:szCs w:val="24"/>
        </w:rPr>
        <w:t xml:space="preserve"> на млякото са до лицето на бебето</w:t>
      </w:r>
      <w:r w:rsidR="000A4C76" w:rsidRPr="00A86FC4">
        <w:rPr>
          <w:rFonts w:eastAsia="Panton-Regular" w:cstheme="minorHAnsi"/>
          <w:sz w:val="24"/>
          <w:szCs w:val="24"/>
        </w:rPr>
        <w:t>. Т</w:t>
      </w:r>
      <w:r w:rsidRPr="00A86FC4">
        <w:rPr>
          <w:rFonts w:eastAsia="Panton-Regular" w:cstheme="minorHAnsi"/>
          <w:sz w:val="24"/>
          <w:szCs w:val="24"/>
        </w:rPr>
        <w:t>ова задейства инстинктите и способностите му за хранене на гърдата. Децата, които се носят по този начин, сучат по-често и по-добре – и съответно растат и съзряват по-бързо.</w:t>
      </w:r>
    </w:p>
    <w:p w:rsidR="00D6234F" w:rsidRPr="00A86FC4" w:rsidRDefault="00D6234F" w:rsidP="00FB5AEB">
      <w:pPr>
        <w:autoSpaceDE w:val="0"/>
        <w:autoSpaceDN w:val="0"/>
        <w:adjustRightInd w:val="0"/>
        <w:spacing w:after="0" w:line="240" w:lineRule="auto"/>
        <w:jc w:val="both"/>
        <w:rPr>
          <w:rFonts w:eastAsia="Panton-Regular" w:cstheme="minorHAnsi"/>
          <w:sz w:val="24"/>
          <w:szCs w:val="24"/>
        </w:rPr>
      </w:pPr>
    </w:p>
    <w:p w:rsidR="00BF235E" w:rsidRPr="00A86FC4" w:rsidRDefault="00BD37C0" w:rsidP="00FB5AEB">
      <w:pPr>
        <w:autoSpaceDE w:val="0"/>
        <w:autoSpaceDN w:val="0"/>
        <w:adjustRightInd w:val="0"/>
        <w:spacing w:after="0" w:line="240" w:lineRule="auto"/>
        <w:jc w:val="both"/>
        <w:rPr>
          <w:rFonts w:eastAsia="Panton-Regular" w:cstheme="minorHAnsi"/>
          <w:sz w:val="24"/>
          <w:szCs w:val="24"/>
        </w:rPr>
      </w:pPr>
      <w:r w:rsidRPr="008E25FB">
        <w:rPr>
          <w:rFonts w:cstheme="minorHAnsi"/>
          <w:b/>
          <w:bCs/>
          <w:color w:val="FF3399"/>
          <w:sz w:val="28"/>
          <w:szCs w:val="28"/>
        </w:rPr>
        <w:t>Дохранването със сонда на гърдата</w:t>
      </w:r>
      <w:r w:rsidRPr="00A86FC4">
        <w:rPr>
          <w:rFonts w:cstheme="minorHAnsi"/>
          <w:b/>
          <w:bCs/>
          <w:color w:val="FF3399"/>
          <w:sz w:val="24"/>
          <w:szCs w:val="24"/>
        </w:rPr>
        <w:t xml:space="preserve"> </w:t>
      </w:r>
      <w:r w:rsidRPr="00A86FC4">
        <w:rPr>
          <w:rFonts w:eastAsia="Panton-Regular" w:cstheme="minorHAnsi"/>
          <w:color w:val="FF3399"/>
          <w:sz w:val="24"/>
          <w:szCs w:val="24"/>
        </w:rPr>
        <w:t>е един много удачен</w:t>
      </w:r>
      <w:r w:rsidRPr="00A86FC4">
        <w:rPr>
          <w:rFonts w:cstheme="minorHAnsi"/>
          <w:b/>
          <w:bCs/>
          <w:color w:val="FF3399"/>
          <w:sz w:val="24"/>
          <w:szCs w:val="24"/>
        </w:rPr>
        <w:t xml:space="preserve"> </w:t>
      </w:r>
      <w:r w:rsidRPr="00A86FC4">
        <w:rPr>
          <w:rFonts w:eastAsia="Panton-Regular" w:cstheme="minorHAnsi"/>
          <w:color w:val="FF3399"/>
          <w:sz w:val="24"/>
          <w:szCs w:val="24"/>
        </w:rPr>
        <w:t>начин за дохранване при недоносените бебета</w:t>
      </w:r>
      <w:r w:rsidRPr="00A86FC4">
        <w:rPr>
          <w:rFonts w:eastAsia="Panton-Regular" w:cstheme="minorHAnsi"/>
          <w:color w:val="002060"/>
          <w:sz w:val="24"/>
          <w:szCs w:val="24"/>
        </w:rPr>
        <w:t>.</w:t>
      </w:r>
      <w:r w:rsidR="008F7800" w:rsidRPr="00A86FC4">
        <w:rPr>
          <w:rFonts w:eastAsia="Panton-Regular" w:cstheme="minorHAnsi"/>
          <w:sz w:val="24"/>
          <w:szCs w:val="24"/>
        </w:rPr>
        <w:t xml:space="preserve"> За да го използвате, бебето трябва вече да е показало, че може добре да прави вакуум и да суче, но просто се уморява бързо и заспива при намаляване на струята. Силиконовите зърна също така може да са чудесен преход между шишето и гърдата</w:t>
      </w:r>
      <w:r w:rsidR="00C7028B" w:rsidRPr="00A86FC4">
        <w:rPr>
          <w:rFonts w:eastAsia="Panton-Regular" w:cstheme="minorHAnsi"/>
          <w:sz w:val="24"/>
          <w:szCs w:val="24"/>
        </w:rPr>
        <w:t>.</w:t>
      </w:r>
    </w:p>
    <w:p w:rsidR="00D6234F" w:rsidRPr="00A86FC4" w:rsidRDefault="00D6234F" w:rsidP="00FB5AEB">
      <w:pPr>
        <w:autoSpaceDE w:val="0"/>
        <w:autoSpaceDN w:val="0"/>
        <w:adjustRightInd w:val="0"/>
        <w:spacing w:after="0" w:line="240" w:lineRule="auto"/>
        <w:jc w:val="both"/>
        <w:rPr>
          <w:rFonts w:eastAsia="Panton-Regular" w:cstheme="minorHAnsi"/>
          <w:sz w:val="24"/>
          <w:szCs w:val="24"/>
        </w:rPr>
      </w:pPr>
    </w:p>
    <w:p w:rsidR="00E32A0A" w:rsidRPr="008E25FB" w:rsidRDefault="00C7028B" w:rsidP="00FB5AEB">
      <w:pPr>
        <w:autoSpaceDE w:val="0"/>
        <w:autoSpaceDN w:val="0"/>
        <w:adjustRightInd w:val="0"/>
        <w:spacing w:after="0" w:line="240" w:lineRule="auto"/>
        <w:jc w:val="both"/>
        <w:rPr>
          <w:rFonts w:eastAsia="Panton-Regular" w:cstheme="minorHAnsi"/>
          <w:color w:val="FF3399"/>
          <w:sz w:val="28"/>
          <w:szCs w:val="28"/>
        </w:rPr>
      </w:pPr>
      <w:r w:rsidRPr="008E25FB">
        <w:rPr>
          <w:rFonts w:eastAsia="Panton-Regular" w:cstheme="minorHAnsi"/>
          <w:color w:val="FF3399"/>
          <w:sz w:val="28"/>
          <w:szCs w:val="28"/>
        </w:rPr>
        <w:t xml:space="preserve">Пътят, който ви предстои да извървите </w:t>
      </w:r>
      <w:r w:rsidR="00B5619A" w:rsidRPr="008E25FB">
        <w:rPr>
          <w:rFonts w:eastAsia="Panton-Regular" w:cstheme="minorHAnsi"/>
          <w:color w:val="FF3399"/>
          <w:sz w:val="28"/>
          <w:szCs w:val="28"/>
        </w:rPr>
        <w:t xml:space="preserve">е </w:t>
      </w:r>
      <w:r w:rsidRPr="008E25FB">
        <w:rPr>
          <w:rFonts w:eastAsia="Panton-Regular" w:cstheme="minorHAnsi"/>
          <w:color w:val="FF3399"/>
          <w:sz w:val="28"/>
          <w:szCs w:val="28"/>
        </w:rPr>
        <w:t xml:space="preserve">труден както за вас, така  за Вашето </w:t>
      </w:r>
      <w:r w:rsidR="00692BBE" w:rsidRPr="008E25FB">
        <w:rPr>
          <w:rFonts w:eastAsia="Panton-Regular" w:cstheme="minorHAnsi"/>
          <w:color w:val="FF3399"/>
          <w:sz w:val="28"/>
          <w:szCs w:val="28"/>
        </w:rPr>
        <w:t>бебе.</w:t>
      </w:r>
      <w:r w:rsidR="00D04F74" w:rsidRPr="008E25FB">
        <w:rPr>
          <w:rFonts w:eastAsia="Panton-Regular" w:cstheme="minorHAnsi"/>
          <w:color w:val="FF3399"/>
          <w:sz w:val="28"/>
          <w:szCs w:val="28"/>
        </w:rPr>
        <w:t xml:space="preserve"> </w:t>
      </w:r>
      <w:r w:rsidRPr="008E25FB">
        <w:rPr>
          <w:rFonts w:eastAsia="Panton-Regular" w:cstheme="minorHAnsi"/>
          <w:color w:val="FF3399"/>
          <w:sz w:val="28"/>
          <w:szCs w:val="28"/>
        </w:rPr>
        <w:t>Случва се да  се връщате назад.</w:t>
      </w:r>
      <w:r w:rsidR="00D04F74" w:rsidRPr="008E25FB">
        <w:rPr>
          <w:rFonts w:eastAsia="Panton-Regular" w:cstheme="minorHAnsi"/>
          <w:color w:val="FF3399"/>
          <w:sz w:val="28"/>
          <w:szCs w:val="28"/>
        </w:rPr>
        <w:t xml:space="preserve"> Може да изпитате тъга, гняв и безсилие. </w:t>
      </w:r>
      <w:r w:rsidRPr="008E25FB">
        <w:rPr>
          <w:rFonts w:eastAsia="Panton-Regular" w:cstheme="minorHAnsi"/>
          <w:color w:val="FF3399"/>
          <w:sz w:val="28"/>
          <w:szCs w:val="28"/>
        </w:rPr>
        <w:t xml:space="preserve"> </w:t>
      </w:r>
      <w:r w:rsidRPr="008E25FB">
        <w:rPr>
          <w:rFonts w:eastAsia="Panton-Regular" w:cstheme="minorHAnsi"/>
          <w:color w:val="7030A0"/>
          <w:sz w:val="28"/>
          <w:szCs w:val="28"/>
        </w:rPr>
        <w:t>Не се обезсърчава</w:t>
      </w:r>
      <w:r w:rsidR="006B0F16" w:rsidRPr="008E25FB">
        <w:rPr>
          <w:rFonts w:eastAsia="Panton-Regular" w:cstheme="minorHAnsi"/>
          <w:color w:val="7030A0"/>
          <w:sz w:val="28"/>
          <w:szCs w:val="28"/>
        </w:rPr>
        <w:t>й</w:t>
      </w:r>
      <w:r w:rsidRPr="008E25FB">
        <w:rPr>
          <w:rFonts w:eastAsia="Panton-Regular" w:cstheme="minorHAnsi"/>
          <w:color w:val="7030A0"/>
          <w:sz w:val="28"/>
          <w:szCs w:val="28"/>
        </w:rPr>
        <w:t>те!</w:t>
      </w:r>
      <w:r w:rsidR="00F968E8" w:rsidRPr="008E25FB">
        <w:rPr>
          <w:rFonts w:eastAsia="Panton-Regular" w:cstheme="minorHAnsi"/>
          <w:color w:val="7030A0"/>
          <w:sz w:val="28"/>
          <w:szCs w:val="28"/>
        </w:rPr>
        <w:t xml:space="preserve"> </w:t>
      </w:r>
      <w:r w:rsidR="006A21C7" w:rsidRPr="008E25FB">
        <w:rPr>
          <w:rFonts w:eastAsia="Panton-Regular" w:cstheme="minorHAnsi"/>
          <w:color w:val="FF3399"/>
          <w:sz w:val="28"/>
          <w:szCs w:val="28"/>
        </w:rPr>
        <w:t xml:space="preserve">Понякога ще си мислите , че </w:t>
      </w:r>
      <w:r w:rsidRPr="008E25FB">
        <w:rPr>
          <w:rFonts w:eastAsia="Panton-Regular" w:cstheme="minorHAnsi"/>
          <w:color w:val="FF3399"/>
          <w:sz w:val="28"/>
          <w:szCs w:val="28"/>
        </w:rPr>
        <w:t>нищо не се получава и бебето никога няма да се научи. Когато дойде такъв момент, просто си дайте възможност</w:t>
      </w:r>
      <w:r w:rsidR="006A21C7" w:rsidRPr="008E25FB">
        <w:rPr>
          <w:rFonts w:eastAsia="Panton-Regular" w:cstheme="minorHAnsi"/>
          <w:color w:val="FF3399"/>
          <w:sz w:val="28"/>
          <w:szCs w:val="28"/>
        </w:rPr>
        <w:t xml:space="preserve"> </w:t>
      </w:r>
      <w:r w:rsidRPr="008E25FB">
        <w:rPr>
          <w:rFonts w:eastAsia="Panton-Regular" w:cstheme="minorHAnsi"/>
          <w:color w:val="FF3399"/>
          <w:sz w:val="28"/>
          <w:szCs w:val="28"/>
        </w:rPr>
        <w:t>за малко отдих</w:t>
      </w:r>
      <w:r w:rsidR="006A21C7" w:rsidRPr="008E25FB">
        <w:rPr>
          <w:rFonts w:eastAsia="Panton-Regular" w:cstheme="minorHAnsi"/>
          <w:color w:val="FF3399"/>
          <w:sz w:val="28"/>
          <w:szCs w:val="28"/>
        </w:rPr>
        <w:t>!</w:t>
      </w:r>
      <w:r w:rsidR="00747960" w:rsidRPr="008E25FB">
        <w:rPr>
          <w:rFonts w:eastAsia="Panton-Regular" w:cstheme="minorHAnsi"/>
          <w:color w:val="FF3399"/>
          <w:sz w:val="28"/>
          <w:szCs w:val="28"/>
        </w:rPr>
        <w:t xml:space="preserve"> Гушнете малкия боец. </w:t>
      </w:r>
      <w:r w:rsidR="00747960" w:rsidRPr="008E25FB">
        <w:rPr>
          <w:rFonts w:eastAsia="Panton-Regular" w:cstheme="minorHAnsi"/>
          <w:b/>
          <w:color w:val="7030A0"/>
          <w:sz w:val="28"/>
          <w:szCs w:val="28"/>
        </w:rPr>
        <w:t xml:space="preserve">Целунете го и вдишайте неговия неповторим аромат </w:t>
      </w:r>
      <w:r w:rsidR="00536F93" w:rsidRPr="008E25FB">
        <w:rPr>
          <w:rFonts w:eastAsia="Panton-Regular" w:cstheme="minorHAnsi"/>
          <w:b/>
          <w:color w:val="7030A0"/>
          <w:sz w:val="28"/>
          <w:szCs w:val="28"/>
        </w:rPr>
        <w:t>.</w:t>
      </w:r>
      <w:r w:rsidR="00747960" w:rsidRPr="008E25FB">
        <w:rPr>
          <w:rFonts w:eastAsia="Panton-Regular" w:cstheme="minorHAnsi"/>
          <w:color w:val="FF3399"/>
          <w:sz w:val="28"/>
          <w:szCs w:val="28"/>
        </w:rPr>
        <w:t xml:space="preserve">Той ще ви даде сила и опора! </w:t>
      </w:r>
      <w:r w:rsidR="003A2931" w:rsidRPr="008E25FB">
        <w:rPr>
          <w:rFonts w:eastAsia="Panton-Regular" w:cstheme="minorHAnsi"/>
          <w:color w:val="FF3399"/>
          <w:sz w:val="28"/>
          <w:szCs w:val="28"/>
        </w:rPr>
        <w:t>Да бъдеш майка е най-прекрасния</w:t>
      </w:r>
      <w:r w:rsidR="00562046" w:rsidRPr="008E25FB">
        <w:rPr>
          <w:rFonts w:eastAsia="Panton-Regular" w:cstheme="minorHAnsi"/>
          <w:color w:val="FF3399"/>
          <w:sz w:val="28"/>
          <w:szCs w:val="28"/>
        </w:rPr>
        <w:t>т</w:t>
      </w:r>
      <w:r w:rsidR="003A2931" w:rsidRPr="008E25FB">
        <w:rPr>
          <w:rFonts w:eastAsia="Panton-Regular" w:cstheme="minorHAnsi"/>
          <w:color w:val="FF3399"/>
          <w:sz w:val="28"/>
          <w:szCs w:val="28"/>
        </w:rPr>
        <w:t xml:space="preserve"> подарък на този свят! </w:t>
      </w:r>
    </w:p>
    <w:p w:rsidR="00D6234F" w:rsidRPr="00A86FC4" w:rsidRDefault="00D6234F" w:rsidP="00FB5AEB">
      <w:pPr>
        <w:autoSpaceDE w:val="0"/>
        <w:autoSpaceDN w:val="0"/>
        <w:adjustRightInd w:val="0"/>
        <w:spacing w:after="0" w:line="240" w:lineRule="auto"/>
        <w:jc w:val="both"/>
        <w:rPr>
          <w:rFonts w:eastAsia="Panton-Regular" w:cstheme="minorHAnsi"/>
          <w:color w:val="FF3399"/>
          <w:sz w:val="24"/>
          <w:szCs w:val="24"/>
        </w:rPr>
      </w:pPr>
    </w:p>
    <w:p w:rsidR="00D04F74" w:rsidRPr="00A86FC4" w:rsidRDefault="00E32A0A" w:rsidP="00FB5AEB">
      <w:pPr>
        <w:autoSpaceDE w:val="0"/>
        <w:autoSpaceDN w:val="0"/>
        <w:adjustRightInd w:val="0"/>
        <w:spacing w:after="0" w:line="240" w:lineRule="auto"/>
        <w:jc w:val="both"/>
        <w:rPr>
          <w:rFonts w:eastAsia="Panton-Regular" w:cstheme="minorHAnsi"/>
          <w:b/>
          <w:color w:val="9900CC"/>
          <w:sz w:val="28"/>
          <w:szCs w:val="28"/>
        </w:rPr>
      </w:pPr>
      <w:r w:rsidRPr="00A86FC4">
        <w:rPr>
          <w:rFonts w:eastAsia="Panton-Regular" w:cstheme="minorHAnsi"/>
          <w:b/>
          <w:color w:val="9900CC"/>
          <w:sz w:val="28"/>
          <w:szCs w:val="28"/>
        </w:rPr>
        <w:t>Не забравяйте , гениалните  Исак Нютон и Волтер също са се родили с ниско тегло!</w:t>
      </w:r>
    </w:p>
    <w:p w:rsidR="00FD5D3F" w:rsidRPr="00A86FC4" w:rsidRDefault="00FD5D3F" w:rsidP="00C7028B">
      <w:pPr>
        <w:autoSpaceDE w:val="0"/>
        <w:autoSpaceDN w:val="0"/>
        <w:adjustRightInd w:val="0"/>
        <w:spacing w:after="0" w:line="240" w:lineRule="auto"/>
        <w:jc w:val="both"/>
        <w:rPr>
          <w:rFonts w:eastAsia="Panton-Regular" w:cstheme="minorHAnsi"/>
          <w:color w:val="FF3399"/>
          <w:sz w:val="28"/>
          <w:szCs w:val="28"/>
        </w:rPr>
      </w:pPr>
    </w:p>
    <w:p w:rsidR="006A0D4B" w:rsidRPr="00A86FC4" w:rsidRDefault="00DB5D77" w:rsidP="00DB5D77">
      <w:pPr>
        <w:autoSpaceDE w:val="0"/>
        <w:autoSpaceDN w:val="0"/>
        <w:adjustRightInd w:val="0"/>
        <w:spacing w:after="0" w:line="240" w:lineRule="auto"/>
        <w:jc w:val="center"/>
        <w:rPr>
          <w:rFonts w:eastAsia="Panton-Regular" w:cstheme="minorHAnsi"/>
          <w:color w:val="FF3399"/>
          <w:sz w:val="28"/>
          <w:szCs w:val="28"/>
        </w:rPr>
      </w:pPr>
      <w:r w:rsidRPr="00A86FC4">
        <w:rPr>
          <w:rFonts w:cstheme="minorHAnsi"/>
          <w:noProof/>
          <w:lang w:eastAsia="bg-BG"/>
        </w:rPr>
        <w:drawing>
          <wp:inline distT="0" distB="0" distL="0" distR="0">
            <wp:extent cx="2686050" cy="2543175"/>
            <wp:effectExtent l="0" t="0" r="0" b="9525"/>
            <wp:docPr id="2" name="Картина 2" descr="17+ Thousand Cartoon Mom Holding Baby Royalty-Free Images, Stock Photos &amp;  Pictur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+ Thousand Cartoon Mom Holding Baby Royalty-Free Images, Stock Photos &amp;  Pictures | Shuttersto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0D4B" w:rsidRPr="00A86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anto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nton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4475"/>
    <w:multiLevelType w:val="hybridMultilevel"/>
    <w:tmpl w:val="8D9AB3F4"/>
    <w:lvl w:ilvl="0" w:tplc="0402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71633"/>
    <w:multiLevelType w:val="hybridMultilevel"/>
    <w:tmpl w:val="E176FEA6"/>
    <w:lvl w:ilvl="0" w:tplc="0402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F5A7738"/>
    <w:multiLevelType w:val="hybridMultilevel"/>
    <w:tmpl w:val="7E8E95C0"/>
    <w:lvl w:ilvl="0" w:tplc="78AE148C">
      <w:start w:val="4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="Panton-Bold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4197E"/>
    <w:multiLevelType w:val="hybridMultilevel"/>
    <w:tmpl w:val="9CD2C2B2"/>
    <w:lvl w:ilvl="0" w:tplc="0402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A25399"/>
    <w:multiLevelType w:val="hybridMultilevel"/>
    <w:tmpl w:val="62DE4CDA"/>
    <w:lvl w:ilvl="0" w:tplc="0402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343D4D6C"/>
    <w:multiLevelType w:val="hybridMultilevel"/>
    <w:tmpl w:val="C65A273E"/>
    <w:lvl w:ilvl="0" w:tplc="0402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572AA3"/>
    <w:multiLevelType w:val="hybridMultilevel"/>
    <w:tmpl w:val="FA925352"/>
    <w:lvl w:ilvl="0" w:tplc="0402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C64260"/>
    <w:multiLevelType w:val="hybridMultilevel"/>
    <w:tmpl w:val="29EA7D42"/>
    <w:lvl w:ilvl="0" w:tplc="0402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A65C1A"/>
    <w:multiLevelType w:val="hybridMultilevel"/>
    <w:tmpl w:val="582878C8"/>
    <w:lvl w:ilvl="0" w:tplc="0402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890DA8"/>
    <w:multiLevelType w:val="hybridMultilevel"/>
    <w:tmpl w:val="52D8BFC6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EEF"/>
    <w:rsid w:val="00054A97"/>
    <w:rsid w:val="000A07CC"/>
    <w:rsid w:val="000A4C76"/>
    <w:rsid w:val="00133AEC"/>
    <w:rsid w:val="00181D99"/>
    <w:rsid w:val="001B373B"/>
    <w:rsid w:val="002222DE"/>
    <w:rsid w:val="00224115"/>
    <w:rsid w:val="002321D0"/>
    <w:rsid w:val="00280031"/>
    <w:rsid w:val="002F1BFD"/>
    <w:rsid w:val="0030178C"/>
    <w:rsid w:val="00301D0C"/>
    <w:rsid w:val="0030774C"/>
    <w:rsid w:val="00310B0A"/>
    <w:rsid w:val="003614F5"/>
    <w:rsid w:val="003631C7"/>
    <w:rsid w:val="00386254"/>
    <w:rsid w:val="00397D89"/>
    <w:rsid w:val="003A2931"/>
    <w:rsid w:val="00414D35"/>
    <w:rsid w:val="004159D3"/>
    <w:rsid w:val="00422789"/>
    <w:rsid w:val="00426724"/>
    <w:rsid w:val="0042766A"/>
    <w:rsid w:val="004810F0"/>
    <w:rsid w:val="00497654"/>
    <w:rsid w:val="004C6700"/>
    <w:rsid w:val="00506599"/>
    <w:rsid w:val="005320D8"/>
    <w:rsid w:val="00536F93"/>
    <w:rsid w:val="00562046"/>
    <w:rsid w:val="005A1D67"/>
    <w:rsid w:val="005D71E5"/>
    <w:rsid w:val="005F005E"/>
    <w:rsid w:val="005F5BFA"/>
    <w:rsid w:val="00630D2A"/>
    <w:rsid w:val="006768C1"/>
    <w:rsid w:val="00692BBE"/>
    <w:rsid w:val="006A0D4B"/>
    <w:rsid w:val="006A21C7"/>
    <w:rsid w:val="006A347B"/>
    <w:rsid w:val="006B0F16"/>
    <w:rsid w:val="006C273E"/>
    <w:rsid w:val="006C4669"/>
    <w:rsid w:val="006E5AB8"/>
    <w:rsid w:val="00735252"/>
    <w:rsid w:val="00735DE9"/>
    <w:rsid w:val="00747960"/>
    <w:rsid w:val="0079217F"/>
    <w:rsid w:val="008044FE"/>
    <w:rsid w:val="0080521E"/>
    <w:rsid w:val="008971F0"/>
    <w:rsid w:val="008E25FB"/>
    <w:rsid w:val="008F7800"/>
    <w:rsid w:val="00903F30"/>
    <w:rsid w:val="00917A5E"/>
    <w:rsid w:val="009306B1"/>
    <w:rsid w:val="00936BBF"/>
    <w:rsid w:val="00974C8A"/>
    <w:rsid w:val="009B4651"/>
    <w:rsid w:val="009B7A5E"/>
    <w:rsid w:val="009D2658"/>
    <w:rsid w:val="009E149B"/>
    <w:rsid w:val="009E5312"/>
    <w:rsid w:val="009F6D72"/>
    <w:rsid w:val="00A86FC4"/>
    <w:rsid w:val="00AC076C"/>
    <w:rsid w:val="00B03630"/>
    <w:rsid w:val="00B0686D"/>
    <w:rsid w:val="00B32B05"/>
    <w:rsid w:val="00B5619A"/>
    <w:rsid w:val="00BD37C0"/>
    <w:rsid w:val="00BF235E"/>
    <w:rsid w:val="00C34FD9"/>
    <w:rsid w:val="00C7028B"/>
    <w:rsid w:val="00CA142A"/>
    <w:rsid w:val="00CA5AB5"/>
    <w:rsid w:val="00CB080D"/>
    <w:rsid w:val="00CD42BF"/>
    <w:rsid w:val="00D003EF"/>
    <w:rsid w:val="00D04F74"/>
    <w:rsid w:val="00D51354"/>
    <w:rsid w:val="00D6234F"/>
    <w:rsid w:val="00D867DE"/>
    <w:rsid w:val="00DB5D77"/>
    <w:rsid w:val="00DC7A4E"/>
    <w:rsid w:val="00E03125"/>
    <w:rsid w:val="00E24C70"/>
    <w:rsid w:val="00E32A0A"/>
    <w:rsid w:val="00E5544D"/>
    <w:rsid w:val="00E57567"/>
    <w:rsid w:val="00E63EEF"/>
    <w:rsid w:val="00E81B5E"/>
    <w:rsid w:val="00E91703"/>
    <w:rsid w:val="00F34DAE"/>
    <w:rsid w:val="00F37F8A"/>
    <w:rsid w:val="00F610AA"/>
    <w:rsid w:val="00F7248A"/>
    <w:rsid w:val="00F9225C"/>
    <w:rsid w:val="00F968E8"/>
    <w:rsid w:val="00FB5AEB"/>
    <w:rsid w:val="00FD5D3F"/>
    <w:rsid w:val="00FF444F"/>
    <w:rsid w:val="00F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8600D-2010-4584-9616-BB59DCF3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031"/>
  </w:style>
  <w:style w:type="paragraph" w:styleId="1">
    <w:name w:val="heading 1"/>
    <w:basedOn w:val="a"/>
    <w:next w:val="a"/>
    <w:link w:val="10"/>
    <w:uiPriority w:val="9"/>
    <w:qFormat/>
    <w:rsid w:val="00B32B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D35"/>
    <w:pPr>
      <w:ind w:left="720"/>
      <w:contextualSpacing/>
    </w:pPr>
  </w:style>
  <w:style w:type="paragraph" w:styleId="a4">
    <w:name w:val="No Spacing"/>
    <w:uiPriority w:val="1"/>
    <w:qFormat/>
    <w:rsid w:val="00F37F8A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B32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B32B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DB5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DB5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3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Albena T. Dimitrova</dc:creator>
  <cp:keywords/>
  <dc:description/>
  <cp:lastModifiedBy>Albena T. Dimitrova</cp:lastModifiedBy>
  <cp:revision>3</cp:revision>
  <cp:lastPrinted>2025-06-06T11:52:00Z</cp:lastPrinted>
  <dcterms:created xsi:type="dcterms:W3CDTF">2025-06-09T10:51:00Z</dcterms:created>
  <dcterms:modified xsi:type="dcterms:W3CDTF">2025-06-30T08:17:00Z</dcterms:modified>
</cp:coreProperties>
</file>