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34867">
        <w:rPr>
          <w:sz w:val="28"/>
        </w:rPr>
        <w:t>.1</w:t>
      </w:r>
      <w:r w:rsidR="00B47820">
        <w:rPr>
          <w:sz w:val="28"/>
        </w:rPr>
        <w:t>1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B47820">
        <w:rPr>
          <w:sz w:val="28"/>
        </w:rPr>
        <w:t>0</w:t>
      </w:r>
      <w:r w:rsidR="00434867">
        <w:rPr>
          <w:sz w:val="28"/>
        </w:rPr>
        <w:t>.1</w:t>
      </w:r>
      <w:r w:rsidR="00B47820">
        <w:rPr>
          <w:sz w:val="28"/>
        </w:rPr>
        <w:t>1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bookmarkEnd w:id="0"/>
    <w:p w:rsidR="00F41A0E" w:rsidRDefault="00F41A0E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34867">
        <w:t>49</w:t>
      </w:r>
    </w:p>
    <w:p w:rsidR="00776CBF" w:rsidRDefault="00776CBF" w:rsidP="006B66AE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134"/>
        <w:gridCol w:w="1134"/>
        <w:gridCol w:w="567"/>
        <w:gridCol w:w="709"/>
        <w:gridCol w:w="850"/>
        <w:gridCol w:w="1418"/>
        <w:gridCol w:w="1276"/>
        <w:gridCol w:w="993"/>
        <w:gridCol w:w="849"/>
      </w:tblGrid>
      <w:tr w:rsidR="003B3E1A" w:rsidTr="007A4A63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371" w:type="dxa"/>
            <w:gridSpan w:val="7"/>
            <w:vAlign w:val="center"/>
          </w:tcPr>
          <w:p w:rsidR="003B3E1A" w:rsidRDefault="0018005D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7A4A63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5954" w:type="dxa"/>
            <w:gridSpan w:val="5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A4A63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0" w:type="dxa"/>
            <w:vAlign w:val="center"/>
          </w:tcPr>
          <w:p w:rsidR="003B3E1A" w:rsidRP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993" w:type="dxa"/>
            <w:vAlign w:val="center"/>
          </w:tcPr>
          <w:p w:rsidR="003B3E1A" w:rsidRDefault="003B3E1A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080FBC" w:rsidRDefault="00E9317B" w:rsidP="00080FBC">
            <w:pPr>
              <w:pStyle w:val="1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  <w:tc>
          <w:tcPr>
            <w:tcW w:w="84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080FBC" w:rsidRDefault="00E9317B" w:rsidP="00080FBC">
            <w:pPr>
              <w:pStyle w:val="1"/>
              <w:shd w:val="clear" w:color="auto" w:fill="auto"/>
              <w:spacing w:after="0" w:line="190" w:lineRule="exact"/>
              <w:ind w:left="-108" w:right="-109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</w:tr>
      <w:tr w:rsidR="00434867" w:rsidTr="00C64D48">
        <w:trPr>
          <w:trHeight w:val="1162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  <w:p w:rsidR="00434867" w:rsidRPr="00F12A4D" w:rsidRDefault="00F12A4D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39</w:t>
            </w:r>
          </w:p>
        </w:tc>
        <w:tc>
          <w:tcPr>
            <w:tcW w:w="708" w:type="dxa"/>
            <w:vMerge w:val="restart"/>
            <w:vAlign w:val="center"/>
          </w:tcPr>
          <w:p w:rsidR="00434867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  <w:p w:rsidR="00434867" w:rsidRPr="004E749E" w:rsidRDefault="002B6862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4867" w:rsidRPr="004D16A6" w:rsidRDefault="002B6862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Pr="00F12A4D" w:rsidRDefault="00434867" w:rsidP="00F12A4D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с.К</w:t>
            </w:r>
            <w:r w:rsidR="00F12A4D">
              <w:t>рива бара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4867" w:rsidRPr="00BC5CF3" w:rsidRDefault="002B6862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867" w:rsidRPr="00D74954" w:rsidRDefault="002B6862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115,0</w:t>
            </w:r>
            <w:r w:rsidR="00434867">
              <w:rPr>
                <w:lang w:val="en-US"/>
              </w:rPr>
              <w:t xml:space="preserve"> mg/l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867" w:rsidRPr="00D74954" w:rsidRDefault="002B6862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50,0</w:t>
            </w:r>
            <w:r w:rsidR="00434867"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 w:val="restart"/>
            <w:vAlign w:val="center"/>
          </w:tcPr>
          <w:p w:rsidR="00434867" w:rsidRPr="00434867" w:rsidRDefault="002B6862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4D16A6" w:rsidRDefault="002B6862" w:rsidP="00A11709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867" w:rsidRPr="004D16A6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867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Pr="00BC5CF3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867" w:rsidRPr="009C47E6" w:rsidRDefault="00434867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34867" w:rsidRPr="00F54FC1" w:rsidRDefault="00434867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434867" w:rsidTr="00C34C93">
        <w:trPr>
          <w:trHeight w:val="1119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080A3D">
            <w:pPr>
              <w:pStyle w:val="1"/>
              <w:tabs>
                <w:tab w:val="left" w:pos="854"/>
              </w:tabs>
              <w:spacing w:after="256" w:line="220" w:lineRule="exact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34867" w:rsidRDefault="00434867" w:rsidP="004D16A6">
            <w:pPr>
              <w:pStyle w:val="1"/>
              <w:tabs>
                <w:tab w:val="left" w:pos="854"/>
              </w:tabs>
              <w:spacing w:after="256" w:line="22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4867" w:rsidRDefault="002B6862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2B6862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Бързина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4867" w:rsidRDefault="002B6862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желязо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4867" w:rsidRDefault="002B6862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280,0 </w:t>
            </w:r>
            <w:r>
              <w:rPr>
                <w:lang w:val="en-US"/>
              </w:rPr>
              <w:t>µg/l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4867" w:rsidRDefault="002B6862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200,0</w:t>
            </w:r>
            <w:r>
              <w:rPr>
                <w:lang w:val="en-US"/>
              </w:rPr>
              <w:t xml:space="preserve"> µg/l</w:t>
            </w:r>
          </w:p>
        </w:tc>
        <w:tc>
          <w:tcPr>
            <w:tcW w:w="567" w:type="dxa"/>
            <w:vMerge/>
            <w:vAlign w:val="center"/>
          </w:tcPr>
          <w:p w:rsidR="00434867" w:rsidRDefault="00434867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A11709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1"/>
              <w:tabs>
                <w:tab w:val="left" w:pos="854"/>
              </w:tabs>
              <w:spacing w:line="220" w:lineRule="exact"/>
              <w:ind w:left="-108" w:right="-108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AD1370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867" w:rsidRDefault="00434867" w:rsidP="00080FBC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34867" w:rsidRDefault="00434867" w:rsidP="00080FBC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</w:tr>
      <w:tr w:rsidR="00434867" w:rsidTr="00434867">
        <w:trPr>
          <w:trHeight w:val="1124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34867" w:rsidRPr="006B66AE" w:rsidRDefault="00434867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5348DF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34867" w:rsidRPr="005348DF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434867" w:rsidRDefault="00434867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34867" w:rsidRDefault="00434867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vAlign w:val="center"/>
          </w:tcPr>
          <w:p w:rsidR="00434867" w:rsidRPr="00BC5CF3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vAlign w:val="center"/>
          </w:tcPr>
          <w:p w:rsidR="00434867" w:rsidRPr="00D74954" w:rsidRDefault="00434867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34867" w:rsidRPr="00D74954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4867" w:rsidRPr="00D55D1C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4867" w:rsidRPr="00D55D1C" w:rsidRDefault="00434867" w:rsidP="004C378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434867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vAlign w:val="center"/>
          </w:tcPr>
          <w:p w:rsidR="00434867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34867" w:rsidRPr="00BC5CF3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Align w:val="center"/>
          </w:tcPr>
          <w:p w:rsidR="00434867" w:rsidRPr="009C47E6" w:rsidRDefault="00434867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49" w:type="dxa"/>
            <w:vAlign w:val="center"/>
          </w:tcPr>
          <w:p w:rsidR="00434867" w:rsidRPr="00F54FC1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434867" w:rsidTr="003B61B2">
        <w:trPr>
          <w:trHeight w:val="921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34867" w:rsidTr="007A4A63">
        <w:trPr>
          <w:trHeight w:val="557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34867" w:rsidRDefault="00434867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34867" w:rsidRDefault="00434867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867" w:rsidRDefault="00434867" w:rsidP="001B52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34867" w:rsidRPr="00E9317B" w:rsidRDefault="00434867" w:rsidP="00DD04A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34867" w:rsidTr="007A4A63">
        <w:trPr>
          <w:trHeight w:val="557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34867" w:rsidTr="007A4A63">
        <w:trPr>
          <w:trHeight w:val="552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34867" w:rsidTr="007A4A63">
        <w:trPr>
          <w:trHeight w:val="504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9E048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B47820">
        <w:t>5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B47820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B47820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9E0483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2B6862">
        <w:t>н</w:t>
      </w:r>
      <w:r w:rsidR="003B0989">
        <w:t xml:space="preserve">е </w:t>
      </w:r>
      <w:r w:rsidR="002B6862">
        <w:t xml:space="preserve">са </w:t>
      </w:r>
      <w:r w:rsidR="001042C6">
        <w:t>изда</w:t>
      </w:r>
      <w:r w:rsidR="002B6862">
        <w:t>вани</w:t>
      </w:r>
      <w:r w:rsidR="00434867">
        <w:t xml:space="preserve"> </w:t>
      </w:r>
      <w:r w:rsidR="001042C6">
        <w:t>предписани</w:t>
      </w:r>
      <w:r w:rsidR="002B6862">
        <w:t>я</w:t>
      </w:r>
      <w:r w:rsidR="001042C6">
        <w:t>;</w:t>
      </w:r>
    </w:p>
    <w:p w:rsidR="00675EE1" w:rsidRDefault="00675EE1" w:rsidP="001042C6">
      <w:pPr>
        <w:pStyle w:val="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3" w:rsidRDefault="006D1783" w:rsidP="00675EE1">
      <w:r>
        <w:separator/>
      </w:r>
    </w:p>
  </w:endnote>
  <w:endnote w:type="continuationSeparator" w:id="0">
    <w:p w:rsidR="006D1783" w:rsidRDefault="006D178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3" w:rsidRDefault="006D1783"/>
  </w:footnote>
  <w:footnote w:type="continuationSeparator" w:id="0">
    <w:p w:rsidR="006D1783" w:rsidRDefault="006D1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43B94"/>
    <w:rsid w:val="000645C7"/>
    <w:rsid w:val="00064735"/>
    <w:rsid w:val="00080A3D"/>
    <w:rsid w:val="00080FBC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68FD"/>
    <w:rsid w:val="001E7AB7"/>
    <w:rsid w:val="001E7B6B"/>
    <w:rsid w:val="001F55F6"/>
    <w:rsid w:val="00200B77"/>
    <w:rsid w:val="00205AAD"/>
    <w:rsid w:val="002150A9"/>
    <w:rsid w:val="00216EA2"/>
    <w:rsid w:val="00223E6E"/>
    <w:rsid w:val="00263ED2"/>
    <w:rsid w:val="00272D45"/>
    <w:rsid w:val="00287B5C"/>
    <w:rsid w:val="00296519"/>
    <w:rsid w:val="00297E69"/>
    <w:rsid w:val="002B1B43"/>
    <w:rsid w:val="002B6862"/>
    <w:rsid w:val="002B6905"/>
    <w:rsid w:val="002C0A3C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867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16A6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744C6"/>
    <w:rsid w:val="00581150"/>
    <w:rsid w:val="005A2D2C"/>
    <w:rsid w:val="00631894"/>
    <w:rsid w:val="00632CCA"/>
    <w:rsid w:val="00640B61"/>
    <w:rsid w:val="0064210E"/>
    <w:rsid w:val="0065203D"/>
    <w:rsid w:val="00652073"/>
    <w:rsid w:val="00653855"/>
    <w:rsid w:val="00663AE8"/>
    <w:rsid w:val="00675EE1"/>
    <w:rsid w:val="006778EB"/>
    <w:rsid w:val="00686403"/>
    <w:rsid w:val="0069043C"/>
    <w:rsid w:val="006B66AE"/>
    <w:rsid w:val="006C1DBD"/>
    <w:rsid w:val="006D1783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A4A63"/>
    <w:rsid w:val="007B23FF"/>
    <w:rsid w:val="007B78E5"/>
    <w:rsid w:val="007C49A8"/>
    <w:rsid w:val="007E37BB"/>
    <w:rsid w:val="007E3D1C"/>
    <w:rsid w:val="007E4B51"/>
    <w:rsid w:val="007E53D4"/>
    <w:rsid w:val="007F02CF"/>
    <w:rsid w:val="007F37C1"/>
    <w:rsid w:val="0080539A"/>
    <w:rsid w:val="008067E7"/>
    <w:rsid w:val="008442EC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50D"/>
    <w:rsid w:val="00913DD0"/>
    <w:rsid w:val="00914705"/>
    <w:rsid w:val="00924F01"/>
    <w:rsid w:val="0092680F"/>
    <w:rsid w:val="0094507F"/>
    <w:rsid w:val="00977ABD"/>
    <w:rsid w:val="0099279E"/>
    <w:rsid w:val="009E0483"/>
    <w:rsid w:val="009E0FA3"/>
    <w:rsid w:val="009E2F8B"/>
    <w:rsid w:val="00A012EB"/>
    <w:rsid w:val="00A0420C"/>
    <w:rsid w:val="00A04E52"/>
    <w:rsid w:val="00A11709"/>
    <w:rsid w:val="00A26498"/>
    <w:rsid w:val="00A27B9D"/>
    <w:rsid w:val="00A436EB"/>
    <w:rsid w:val="00A55206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47820"/>
    <w:rsid w:val="00B64E4B"/>
    <w:rsid w:val="00B922C4"/>
    <w:rsid w:val="00B97488"/>
    <w:rsid w:val="00BB0313"/>
    <w:rsid w:val="00BB065B"/>
    <w:rsid w:val="00BB28F5"/>
    <w:rsid w:val="00BD52FC"/>
    <w:rsid w:val="00BF068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74954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B727F"/>
    <w:rsid w:val="00EC4935"/>
    <w:rsid w:val="00EC76DB"/>
    <w:rsid w:val="00ED21A3"/>
    <w:rsid w:val="00ED68B8"/>
    <w:rsid w:val="00EE1A1B"/>
    <w:rsid w:val="00EE7D48"/>
    <w:rsid w:val="00EF339D"/>
    <w:rsid w:val="00F005DC"/>
    <w:rsid w:val="00F12A4D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B96D-BCB9-456B-B116-4BF83BD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FF4F-BFF8-4AFB-ABE1-47450B0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Lenovo</cp:lastModifiedBy>
  <cp:revision>2</cp:revision>
  <cp:lastPrinted>2019-10-14T06:47:00Z</cp:lastPrinted>
  <dcterms:created xsi:type="dcterms:W3CDTF">2023-12-11T15:44:00Z</dcterms:created>
  <dcterms:modified xsi:type="dcterms:W3CDTF">2023-12-11T15:44:00Z</dcterms:modified>
</cp:coreProperties>
</file>