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0A0BA2" w:rsidP="000029BA">
      <w:pPr>
        <w:pStyle w:val="1"/>
        <w:rPr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0" locked="0" layoutInCell="1" allowOverlap="0" wp14:anchorId="0C32AE59" wp14:editId="0F575491">
            <wp:simplePos x="0" y="0"/>
            <wp:positionH relativeFrom="column">
              <wp:posOffset>5545455</wp:posOffset>
            </wp:positionH>
            <wp:positionV relativeFrom="paragraph">
              <wp:posOffset>0</wp:posOffset>
            </wp:positionV>
            <wp:extent cx="7620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D2B"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 wp14:anchorId="48C19D45" wp14:editId="46BB2CA5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FF59AE">
          <w:rPr>
            <w:rStyle w:val="a7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0161DA" w:rsidRPr="009864C9" w:rsidRDefault="006C732D" w:rsidP="009864C9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E53ADC" w:rsidRPr="00863430" w:rsidRDefault="002D6EA7" w:rsidP="002D6EA7">
      <w:pPr>
        <w:jc w:val="center"/>
        <w:rPr>
          <w:b/>
          <w:color w:val="002060"/>
          <w:sz w:val="28"/>
          <w:szCs w:val="28"/>
          <w:lang w:val="bg-BG"/>
        </w:rPr>
      </w:pPr>
      <w:bookmarkStart w:id="0" w:name="_GoBack"/>
      <w:r w:rsidRPr="00863430">
        <w:rPr>
          <w:b/>
          <w:color w:val="002060"/>
          <w:sz w:val="28"/>
          <w:szCs w:val="28"/>
          <w:lang w:val="bg-BG"/>
        </w:rPr>
        <w:t>ИНФОРМАЦИЯ ЗА ПЪТУВАЩИТЕ В ТРОПИЧЕСКИ И ДР. СТРАНИ, С МЕСТНО РАЗПРОСТРАНЕНИЕ НА МАЛАРИЯ</w:t>
      </w:r>
    </w:p>
    <w:p w:rsidR="00484519" w:rsidRPr="00F16E9A" w:rsidRDefault="00484519" w:rsidP="00484519">
      <w:pPr>
        <w:rPr>
          <w:b/>
          <w:color w:val="002060"/>
          <w:lang w:val="bg-BG"/>
        </w:rPr>
      </w:pPr>
    </w:p>
    <w:bookmarkEnd w:id="0"/>
    <w:p w:rsidR="00484519" w:rsidRDefault="00484519" w:rsidP="00484519">
      <w:pPr>
        <w:rPr>
          <w:b/>
          <w:lang w:val="bg-BG"/>
        </w:rPr>
      </w:pPr>
    </w:p>
    <w:p w:rsidR="002611E1" w:rsidRPr="00A645BE" w:rsidRDefault="002611E1" w:rsidP="00484519">
      <w:pPr>
        <w:jc w:val="both"/>
        <w:rPr>
          <w:sz w:val="28"/>
          <w:szCs w:val="28"/>
        </w:rPr>
      </w:pPr>
      <w:r w:rsidRPr="00A645BE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44E74495" wp14:editId="773EDF6B">
            <wp:simplePos x="0" y="0"/>
            <wp:positionH relativeFrom="column">
              <wp:posOffset>4785294</wp:posOffset>
            </wp:positionH>
            <wp:positionV relativeFrom="paragraph">
              <wp:posOffset>11956</wp:posOffset>
            </wp:positionV>
            <wp:extent cx="1724025" cy="1986280"/>
            <wp:effectExtent l="0" t="0" r="9525" b="0"/>
            <wp:wrapSquare wrapText="bothSides"/>
            <wp:docPr id="3" name="Картина 3" descr="http://rzi-silistra.com/RIOKOZ/home.nsf/0/25D244D7900605C3C2257E3F00307312/$FILE/ko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zi-silistra.com/RIOKOZ/home.nsf/0/25D244D7900605C3C2257E3F00307312/$FILE/komar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19" w:rsidRPr="00A645BE">
        <w:rPr>
          <w:b/>
          <w:color w:val="000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Маларията</w:t>
      </w:r>
      <w:r w:rsidR="00484519" w:rsidRPr="00A645BE">
        <w:rPr>
          <w:sz w:val="28"/>
          <w:szCs w:val="28"/>
        </w:rPr>
        <w:t xml:space="preserve"> е широко разпространено заболяване по целия свят, особено в страните от Африка, Азия и Южна Америка, където климатичните условия благоприятстват разпространението на анофелийните комари-живи вектори за предаване на причинителя на заболяването. Причинителите на маларията са малки микроскопични паразити (маларийни плазмодии).</w:t>
      </w:r>
      <w:r w:rsidR="00422E5C">
        <w:rPr>
          <w:sz w:val="28"/>
          <w:szCs w:val="28"/>
          <w:lang w:val="bg-BG"/>
        </w:rPr>
        <w:t xml:space="preserve"> </w:t>
      </w:r>
      <w:r w:rsidR="00484519" w:rsidRPr="00A645BE">
        <w:rPr>
          <w:sz w:val="28"/>
          <w:szCs w:val="28"/>
        </w:rPr>
        <w:t>Те попадат в човешкия организъм</w:t>
      </w:r>
      <w:r w:rsidR="00484519" w:rsidRPr="00A645BE">
        <w:rPr>
          <w:sz w:val="28"/>
          <w:szCs w:val="28"/>
          <w:lang w:val="bg-BG"/>
        </w:rPr>
        <w:t>,</w:t>
      </w:r>
      <w:r w:rsidR="00484519" w:rsidRPr="00A645BE">
        <w:rPr>
          <w:sz w:val="28"/>
          <w:szCs w:val="28"/>
        </w:rPr>
        <w:t xml:space="preserve"> при ухапване от заразен комар, като механизма на увреждане е чрез разрушаване на червените кръвни телца на човека.</w:t>
      </w:r>
    </w:p>
    <w:p w:rsidR="002611E1" w:rsidRPr="00A645BE" w:rsidRDefault="002611E1" w:rsidP="00484519">
      <w:pPr>
        <w:jc w:val="both"/>
        <w:rPr>
          <w:sz w:val="28"/>
          <w:szCs w:val="28"/>
        </w:rPr>
      </w:pPr>
    </w:p>
    <w:p w:rsidR="002671E5" w:rsidRDefault="002671E5" w:rsidP="002671E5">
      <w:pPr>
        <w:jc w:val="both"/>
        <w:rPr>
          <w:sz w:val="28"/>
          <w:szCs w:val="28"/>
        </w:rPr>
      </w:pPr>
      <w:r w:rsidRPr="00A645BE">
        <w:rPr>
          <w:b/>
          <w:color w:val="0020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Маларията</w:t>
      </w:r>
      <w:r w:rsidRPr="00A645BE">
        <w:rPr>
          <w:b/>
          <w:color w:val="002060"/>
          <w:sz w:val="28"/>
          <w:szCs w:val="28"/>
        </w:rPr>
        <w:t xml:space="preserve"> се среща и в България.</w:t>
      </w:r>
      <w:r w:rsidRPr="00A645BE">
        <w:rPr>
          <w:color w:val="002060"/>
          <w:sz w:val="28"/>
          <w:szCs w:val="28"/>
        </w:rPr>
        <w:t xml:space="preserve"> </w:t>
      </w:r>
      <w:r w:rsidRPr="00A645BE">
        <w:rPr>
          <w:sz w:val="28"/>
          <w:szCs w:val="28"/>
        </w:rPr>
        <w:t>До 70-те години на 20-ти век</w:t>
      </w:r>
      <w:r w:rsidR="005030B0">
        <w:rPr>
          <w:sz w:val="28"/>
          <w:szCs w:val="28"/>
          <w:lang w:val="bg-BG"/>
        </w:rPr>
        <w:t>,</w:t>
      </w:r>
      <w:r w:rsidRPr="00A645BE">
        <w:rPr>
          <w:sz w:val="28"/>
          <w:szCs w:val="28"/>
        </w:rPr>
        <w:t xml:space="preserve"> у нас тя е имала широко разпространнение. В резултат на значими хидро-мелиоративни мерки и повсеместните дезинсекционни мероприятия до 1965г. е постигната ликвидация на заболяването. Понастоящем у нас се регис</w:t>
      </w:r>
      <w:r w:rsidR="00121A42">
        <w:rPr>
          <w:sz w:val="28"/>
          <w:szCs w:val="28"/>
        </w:rPr>
        <w:t>трират само случаи на малария, </w:t>
      </w:r>
      <w:r w:rsidR="00422E5C">
        <w:rPr>
          <w:sz w:val="28"/>
          <w:szCs w:val="28"/>
        </w:rPr>
        <w:t>внесена</w:t>
      </w:r>
      <w:r w:rsidRPr="00A645BE">
        <w:rPr>
          <w:sz w:val="28"/>
          <w:szCs w:val="28"/>
        </w:rPr>
        <w:t xml:space="preserve"> от ендемични страни.</w:t>
      </w:r>
      <w:r w:rsidRPr="00A645BE">
        <w:rPr>
          <w:b/>
          <w:bCs/>
          <w:sz w:val="28"/>
          <w:szCs w:val="28"/>
        </w:rPr>
        <w:t xml:space="preserve"> </w:t>
      </w:r>
      <w:r w:rsidRPr="00A645BE">
        <w:rPr>
          <w:sz w:val="28"/>
          <w:szCs w:val="28"/>
        </w:rPr>
        <w:t>Заболяването продължава да е сериозен проблем в много тропически страни</w:t>
      </w:r>
      <w:r w:rsidRPr="00A645BE">
        <w:rPr>
          <w:sz w:val="28"/>
          <w:szCs w:val="28"/>
          <w:lang w:val="bg-BG"/>
        </w:rPr>
        <w:t>,</w:t>
      </w:r>
      <w:r w:rsidRPr="00A645BE">
        <w:rPr>
          <w:sz w:val="28"/>
          <w:szCs w:val="28"/>
        </w:rPr>
        <w:t xml:space="preserve"> и в </w:t>
      </w:r>
      <w:r w:rsidRPr="00A645BE">
        <w:rPr>
          <w:sz w:val="28"/>
          <w:szCs w:val="28"/>
          <w:lang w:val="bg-BG"/>
        </w:rPr>
        <w:t xml:space="preserve">известна степен в </w:t>
      </w:r>
      <w:r w:rsidRPr="00A645BE">
        <w:rPr>
          <w:sz w:val="28"/>
          <w:szCs w:val="28"/>
        </w:rPr>
        <w:t>съседна Турция.</w:t>
      </w:r>
      <w:r w:rsidRPr="00A645BE">
        <w:rPr>
          <w:bCs/>
          <w:color w:val="800080"/>
          <w:sz w:val="28"/>
          <w:szCs w:val="28"/>
        </w:rPr>
        <w:t xml:space="preserve"> </w:t>
      </w:r>
      <w:r w:rsidRPr="00A645BE">
        <w:rPr>
          <w:sz w:val="28"/>
          <w:szCs w:val="28"/>
        </w:rPr>
        <w:t>Засилената миграция на хората в последните три десетилетия създава допълнителни предпоставки</w:t>
      </w:r>
      <w:r w:rsidR="005030B0">
        <w:rPr>
          <w:sz w:val="28"/>
          <w:szCs w:val="28"/>
          <w:lang w:val="bg-BG"/>
        </w:rPr>
        <w:t>,</w:t>
      </w:r>
      <w:r w:rsidRPr="00A645BE">
        <w:rPr>
          <w:sz w:val="28"/>
          <w:szCs w:val="28"/>
        </w:rPr>
        <w:t xml:space="preserve"> за по-висок риск от разпространение на малария у нас. </w:t>
      </w:r>
    </w:p>
    <w:p w:rsidR="00F16E9A" w:rsidRPr="00A645BE" w:rsidRDefault="00F16E9A" w:rsidP="002671E5">
      <w:pPr>
        <w:jc w:val="both"/>
        <w:rPr>
          <w:sz w:val="28"/>
          <w:szCs w:val="28"/>
        </w:rPr>
      </w:pPr>
    </w:p>
    <w:p w:rsidR="002671E5" w:rsidRPr="00A645BE" w:rsidRDefault="0077484D" w:rsidP="00484519">
      <w:pPr>
        <w:jc w:val="both"/>
        <w:rPr>
          <w:sz w:val="28"/>
          <w:szCs w:val="28"/>
        </w:rPr>
      </w:pPr>
      <w:r w:rsidRPr="00A645BE">
        <w:rPr>
          <w:b/>
          <w:color w:val="000080"/>
          <w:sz w:val="28"/>
          <w:szCs w:val="28"/>
        </w:rPr>
        <w:t>Ранното откриване на болните от малария</w:t>
      </w:r>
      <w:r w:rsidRPr="00A645BE">
        <w:rPr>
          <w:b/>
          <w:i/>
          <w:color w:val="000080"/>
          <w:sz w:val="28"/>
          <w:szCs w:val="28"/>
        </w:rPr>
        <w:t xml:space="preserve"> </w:t>
      </w:r>
      <w:r w:rsidRPr="00A645BE">
        <w:rPr>
          <w:b/>
          <w:color w:val="000080"/>
          <w:sz w:val="28"/>
          <w:szCs w:val="28"/>
        </w:rPr>
        <w:t>и своевременното лечение</w:t>
      </w:r>
      <w:r w:rsidRPr="00A645BE">
        <w:rPr>
          <w:sz w:val="28"/>
          <w:szCs w:val="28"/>
        </w:rPr>
        <w:t xml:space="preserve"> води до тяхното излекуване</w:t>
      </w:r>
      <w:r w:rsidR="00EE1EA1">
        <w:rPr>
          <w:sz w:val="28"/>
          <w:szCs w:val="28"/>
          <w:lang w:val="bg-BG"/>
        </w:rPr>
        <w:t>,</w:t>
      </w:r>
      <w:r w:rsidRPr="00A645BE">
        <w:rPr>
          <w:sz w:val="28"/>
          <w:szCs w:val="28"/>
        </w:rPr>
        <w:t xml:space="preserve"> и до предотвратяване на риска за предаването на заболяването на здрави хора</w:t>
      </w:r>
      <w:r w:rsidRPr="00A645BE">
        <w:rPr>
          <w:sz w:val="28"/>
          <w:szCs w:val="28"/>
          <w:lang w:val="bg-BG"/>
        </w:rPr>
        <w:t>,</w:t>
      </w:r>
      <w:r w:rsidRPr="00A645BE">
        <w:rPr>
          <w:sz w:val="28"/>
          <w:szCs w:val="28"/>
        </w:rPr>
        <w:t xml:space="preserve"> чрез комарите.</w:t>
      </w:r>
    </w:p>
    <w:p w:rsidR="002611E1" w:rsidRPr="00A645BE" w:rsidRDefault="002611E1" w:rsidP="00484519">
      <w:pPr>
        <w:jc w:val="both"/>
        <w:rPr>
          <w:sz w:val="28"/>
          <w:szCs w:val="28"/>
        </w:rPr>
      </w:pPr>
    </w:p>
    <w:p w:rsidR="002611E1" w:rsidRPr="00A645BE" w:rsidRDefault="002611E1" w:rsidP="00484519">
      <w:pPr>
        <w:jc w:val="both"/>
        <w:rPr>
          <w:b/>
          <w:color w:val="002060"/>
          <w:sz w:val="28"/>
          <w:szCs w:val="28"/>
          <w:lang w:val="bg-BG"/>
        </w:rPr>
      </w:pPr>
      <w:r w:rsidRPr="00A645BE">
        <w:rPr>
          <w:b/>
          <w:color w:val="002060"/>
          <w:sz w:val="28"/>
          <w:szCs w:val="28"/>
          <w:lang w:val="bg-BG"/>
        </w:rPr>
        <w:t xml:space="preserve">Важно за прибиращите се български граждани, от тропически и др. страни, с местно разпространение на Малария, и след поява на симптоми на заразно заболяване, </w:t>
      </w:r>
      <w:r w:rsidR="00721D02">
        <w:rPr>
          <w:b/>
          <w:color w:val="002060"/>
          <w:sz w:val="28"/>
          <w:szCs w:val="28"/>
          <w:lang w:val="bg-BG"/>
        </w:rPr>
        <w:t xml:space="preserve">е </w:t>
      </w:r>
      <w:r w:rsidRPr="00A645BE">
        <w:rPr>
          <w:b/>
          <w:color w:val="002060"/>
          <w:sz w:val="28"/>
          <w:szCs w:val="28"/>
          <w:lang w:val="bg-BG"/>
        </w:rPr>
        <w:t>да информират личният си лекар, че са били в рискова по отношение на заболяването страна.</w:t>
      </w:r>
    </w:p>
    <w:p w:rsidR="002611E1" w:rsidRDefault="00721D02" w:rsidP="00484519">
      <w:pPr>
        <w:jc w:val="both"/>
        <w:rPr>
          <w:b/>
          <w:color w:val="002060"/>
          <w:sz w:val="28"/>
          <w:szCs w:val="28"/>
          <w:lang w:val="bg-BG"/>
        </w:rPr>
      </w:pPr>
      <w:r>
        <w:rPr>
          <w:b/>
          <w:color w:val="002060"/>
          <w:sz w:val="28"/>
          <w:szCs w:val="28"/>
          <w:lang w:val="bg-BG"/>
        </w:rPr>
        <w:t>Също така, по време на п</w:t>
      </w:r>
      <w:r w:rsidR="002611E1" w:rsidRPr="00A645BE">
        <w:rPr>
          <w:b/>
          <w:color w:val="002060"/>
          <w:sz w:val="28"/>
          <w:szCs w:val="28"/>
          <w:lang w:val="bg-BG"/>
        </w:rPr>
        <w:t>ребиваването в подобни страни, да се вземат превантивни мерки</w:t>
      </w:r>
      <w:r>
        <w:rPr>
          <w:b/>
          <w:color w:val="002060"/>
          <w:sz w:val="28"/>
          <w:szCs w:val="28"/>
          <w:lang w:val="bg-BG"/>
        </w:rPr>
        <w:t>,</w:t>
      </w:r>
      <w:r w:rsidR="002611E1" w:rsidRPr="00A645BE">
        <w:rPr>
          <w:b/>
          <w:color w:val="002060"/>
          <w:sz w:val="28"/>
          <w:szCs w:val="28"/>
          <w:lang w:val="bg-BG"/>
        </w:rPr>
        <w:t xml:space="preserve"> против ухапване от Анофелийни комари.</w:t>
      </w:r>
    </w:p>
    <w:p w:rsidR="0087056B" w:rsidRDefault="0087056B" w:rsidP="00484519">
      <w:pPr>
        <w:jc w:val="both"/>
        <w:rPr>
          <w:b/>
          <w:color w:val="002060"/>
          <w:sz w:val="28"/>
          <w:szCs w:val="28"/>
          <w:lang w:val="bg-BG"/>
        </w:rPr>
      </w:pPr>
    </w:p>
    <w:p w:rsidR="00863430" w:rsidRDefault="00863430" w:rsidP="00484519">
      <w:pPr>
        <w:jc w:val="both"/>
        <w:rPr>
          <w:b/>
          <w:color w:val="002060"/>
          <w:sz w:val="28"/>
          <w:szCs w:val="28"/>
          <w:lang w:val="bg-BG"/>
        </w:rPr>
      </w:pPr>
    </w:p>
    <w:p w:rsidR="00863430" w:rsidRPr="00863430" w:rsidRDefault="00863430" w:rsidP="00484519">
      <w:pPr>
        <w:jc w:val="both"/>
        <w:rPr>
          <w:b/>
          <w:color w:val="002060"/>
          <w:sz w:val="28"/>
          <w:szCs w:val="28"/>
          <w:lang w:val="bg-BG"/>
        </w:rPr>
      </w:pPr>
      <w:r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bg-BG"/>
        </w:rPr>
        <w:t>ДИРЕКЦИЯ ,,НАДЗОР НА ЗАРАЗНИТЕ БОЛЕСТИ“</w:t>
      </w:r>
    </w:p>
    <w:sectPr w:rsidR="00863430" w:rsidRPr="00863430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96" w:rsidRDefault="009C3896" w:rsidP="007C0CDB">
      <w:r>
        <w:separator/>
      </w:r>
    </w:p>
  </w:endnote>
  <w:endnote w:type="continuationSeparator" w:id="0">
    <w:p w:rsidR="009C3896" w:rsidRDefault="009C3896" w:rsidP="007C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96" w:rsidRDefault="009C3896" w:rsidP="007C0CDB">
      <w:r>
        <w:separator/>
      </w:r>
    </w:p>
  </w:footnote>
  <w:footnote w:type="continuationSeparator" w:id="0">
    <w:p w:rsidR="009C3896" w:rsidRDefault="009C3896" w:rsidP="007C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2A5"/>
    <w:multiLevelType w:val="hybridMultilevel"/>
    <w:tmpl w:val="6448A836"/>
    <w:lvl w:ilvl="0" w:tplc="79589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3E493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Dotum" w:hAnsi="Symbol" w:cs="Dotum" w:hint="default"/>
        <w:b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61494"/>
    <w:multiLevelType w:val="hybridMultilevel"/>
    <w:tmpl w:val="0BF2C91E"/>
    <w:lvl w:ilvl="0" w:tplc="2EDACA2A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  <w:szCs w:val="18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56E66"/>
    <w:multiLevelType w:val="hybridMultilevel"/>
    <w:tmpl w:val="F9968826"/>
    <w:lvl w:ilvl="0" w:tplc="A3B8710A">
      <w:start w:val="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Dotum" w:hAnsi="Symbol" w:cs="Dotum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E8A4CF2"/>
    <w:multiLevelType w:val="hybridMultilevel"/>
    <w:tmpl w:val="482E83B2"/>
    <w:lvl w:ilvl="0" w:tplc="44B66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334BC"/>
    <w:multiLevelType w:val="hybridMultilevel"/>
    <w:tmpl w:val="605C33C4"/>
    <w:lvl w:ilvl="0" w:tplc="2EDACA2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031D"/>
    <w:multiLevelType w:val="hybridMultilevel"/>
    <w:tmpl w:val="0E68E6F2"/>
    <w:lvl w:ilvl="0" w:tplc="7F926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E830F8A2">
      <w:start w:val="7"/>
      <w:numFmt w:val="bullet"/>
      <w:lvlText w:val="–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6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929D9"/>
    <w:multiLevelType w:val="hybridMultilevel"/>
    <w:tmpl w:val="658E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71D8C"/>
    <w:multiLevelType w:val="hybridMultilevel"/>
    <w:tmpl w:val="914A5B9C"/>
    <w:lvl w:ilvl="0" w:tplc="AED2539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Dotum" w:hAnsi="Symbol" w:cs="Dotum" w:hint="default"/>
        <w:b w:val="0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663330"/>
    <w:multiLevelType w:val="hybridMultilevel"/>
    <w:tmpl w:val="D4508E38"/>
    <w:lvl w:ilvl="0" w:tplc="AED2539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Dotum" w:hAnsi="Symbol" w:cs="Dotum" w:hint="default"/>
        <w:b w:val="0"/>
        <w:color w:val="auto"/>
        <w:sz w:val="22"/>
        <w:szCs w:val="22"/>
      </w:rPr>
    </w:lvl>
    <w:lvl w:ilvl="1" w:tplc="B73E493E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Dotum" w:hAnsi="Symbol" w:cs="Dotum" w:hint="default"/>
        <w:b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13023B"/>
    <w:multiLevelType w:val="multilevel"/>
    <w:tmpl w:val="71368D64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5283530"/>
    <w:multiLevelType w:val="hybridMultilevel"/>
    <w:tmpl w:val="C5A6E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9543DFA"/>
    <w:multiLevelType w:val="hybridMultilevel"/>
    <w:tmpl w:val="BD76124E"/>
    <w:lvl w:ilvl="0" w:tplc="AED2539C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Dotum" w:hAnsi="Symbol" w:cs="Dotum" w:hint="default"/>
        <w:b w:val="0"/>
        <w:color w:val="auto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86D5CE6"/>
    <w:multiLevelType w:val="hybridMultilevel"/>
    <w:tmpl w:val="42F29372"/>
    <w:lvl w:ilvl="0" w:tplc="C2CCC8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1A215AA"/>
    <w:multiLevelType w:val="hybridMultilevel"/>
    <w:tmpl w:val="77402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7FAA"/>
    <w:multiLevelType w:val="hybridMultilevel"/>
    <w:tmpl w:val="721AD09C"/>
    <w:lvl w:ilvl="0" w:tplc="362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1" w:tplc="0402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 w:val="0"/>
      </w:rPr>
    </w:lvl>
    <w:lvl w:ilvl="2" w:tplc="CED440F2">
      <w:start w:val="29"/>
      <w:numFmt w:val="decimal"/>
      <w:lvlText w:val="%3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A1CEEC4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5"/>
  </w:num>
  <w:num w:numId="5">
    <w:abstractNumId w:val="18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20"/>
  </w:num>
  <w:num w:numId="11">
    <w:abstractNumId w:val="3"/>
  </w:num>
  <w:num w:numId="12">
    <w:abstractNumId w:val="21"/>
  </w:num>
  <w:num w:numId="13">
    <w:abstractNumId w:val="4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6"/>
  </w:num>
  <w:num w:numId="20">
    <w:abstractNumId w:val="1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0C14"/>
    <w:rsid w:val="000029BA"/>
    <w:rsid w:val="00007DAF"/>
    <w:rsid w:val="000161DA"/>
    <w:rsid w:val="00057A56"/>
    <w:rsid w:val="00066BAB"/>
    <w:rsid w:val="000A0BA2"/>
    <w:rsid w:val="000B0A9C"/>
    <w:rsid w:val="000B6895"/>
    <w:rsid w:val="00121A42"/>
    <w:rsid w:val="001432D9"/>
    <w:rsid w:val="00144B34"/>
    <w:rsid w:val="00166475"/>
    <w:rsid w:val="00192A36"/>
    <w:rsid w:val="001A355B"/>
    <w:rsid w:val="001A4BB3"/>
    <w:rsid w:val="001C55A7"/>
    <w:rsid w:val="001D4DA8"/>
    <w:rsid w:val="001F0AEE"/>
    <w:rsid w:val="002611E1"/>
    <w:rsid w:val="00264CFF"/>
    <w:rsid w:val="002671E5"/>
    <w:rsid w:val="0028468C"/>
    <w:rsid w:val="002A5A29"/>
    <w:rsid w:val="002C21D6"/>
    <w:rsid w:val="002C4927"/>
    <w:rsid w:val="002D6EA7"/>
    <w:rsid w:val="002E57D3"/>
    <w:rsid w:val="002F1EE7"/>
    <w:rsid w:val="003220B0"/>
    <w:rsid w:val="00336700"/>
    <w:rsid w:val="00342BAC"/>
    <w:rsid w:val="003479A2"/>
    <w:rsid w:val="0035273D"/>
    <w:rsid w:val="003E3FD9"/>
    <w:rsid w:val="0040457B"/>
    <w:rsid w:val="0042089C"/>
    <w:rsid w:val="00422E5C"/>
    <w:rsid w:val="00446227"/>
    <w:rsid w:val="004637CE"/>
    <w:rsid w:val="00464EBB"/>
    <w:rsid w:val="00484519"/>
    <w:rsid w:val="004953CB"/>
    <w:rsid w:val="004C0B4B"/>
    <w:rsid w:val="004C557E"/>
    <w:rsid w:val="004D5169"/>
    <w:rsid w:val="004D7581"/>
    <w:rsid w:val="004E117D"/>
    <w:rsid w:val="004E4B9B"/>
    <w:rsid w:val="005030B0"/>
    <w:rsid w:val="005338C3"/>
    <w:rsid w:val="00536EC1"/>
    <w:rsid w:val="005478EB"/>
    <w:rsid w:val="00550475"/>
    <w:rsid w:val="0057713A"/>
    <w:rsid w:val="005803BC"/>
    <w:rsid w:val="005A0B68"/>
    <w:rsid w:val="005B7299"/>
    <w:rsid w:val="00614C01"/>
    <w:rsid w:val="00616637"/>
    <w:rsid w:val="00620FDF"/>
    <w:rsid w:val="00631F22"/>
    <w:rsid w:val="00635886"/>
    <w:rsid w:val="00637F25"/>
    <w:rsid w:val="006419E3"/>
    <w:rsid w:val="00646D2B"/>
    <w:rsid w:val="00650291"/>
    <w:rsid w:val="0067103F"/>
    <w:rsid w:val="00673104"/>
    <w:rsid w:val="006A4769"/>
    <w:rsid w:val="006C732D"/>
    <w:rsid w:val="007041F6"/>
    <w:rsid w:val="00714BE9"/>
    <w:rsid w:val="00715220"/>
    <w:rsid w:val="00721D02"/>
    <w:rsid w:val="00742982"/>
    <w:rsid w:val="0076424D"/>
    <w:rsid w:val="0077484D"/>
    <w:rsid w:val="007822C1"/>
    <w:rsid w:val="00784A42"/>
    <w:rsid w:val="00797E4F"/>
    <w:rsid w:val="007A6A0B"/>
    <w:rsid w:val="007C0CDB"/>
    <w:rsid w:val="007D56C6"/>
    <w:rsid w:val="00816611"/>
    <w:rsid w:val="00845173"/>
    <w:rsid w:val="00863430"/>
    <w:rsid w:val="00866431"/>
    <w:rsid w:val="0087056B"/>
    <w:rsid w:val="00871000"/>
    <w:rsid w:val="0087367C"/>
    <w:rsid w:val="008A743A"/>
    <w:rsid w:val="008C2A95"/>
    <w:rsid w:val="008D7895"/>
    <w:rsid w:val="008F1308"/>
    <w:rsid w:val="00900601"/>
    <w:rsid w:val="00914687"/>
    <w:rsid w:val="00921CFA"/>
    <w:rsid w:val="00922210"/>
    <w:rsid w:val="0092411A"/>
    <w:rsid w:val="00925CEA"/>
    <w:rsid w:val="00927021"/>
    <w:rsid w:val="009672AA"/>
    <w:rsid w:val="009729C4"/>
    <w:rsid w:val="00982356"/>
    <w:rsid w:val="009864C9"/>
    <w:rsid w:val="009C3896"/>
    <w:rsid w:val="009C6279"/>
    <w:rsid w:val="00A43704"/>
    <w:rsid w:val="00A5052F"/>
    <w:rsid w:val="00A645BE"/>
    <w:rsid w:val="00A64757"/>
    <w:rsid w:val="00A70BCC"/>
    <w:rsid w:val="00A74E19"/>
    <w:rsid w:val="00A95F6E"/>
    <w:rsid w:val="00AB03C5"/>
    <w:rsid w:val="00AC4EFA"/>
    <w:rsid w:val="00AE14A7"/>
    <w:rsid w:val="00AE16FA"/>
    <w:rsid w:val="00AE670B"/>
    <w:rsid w:val="00AF740B"/>
    <w:rsid w:val="00B246B6"/>
    <w:rsid w:val="00B54A45"/>
    <w:rsid w:val="00B62A78"/>
    <w:rsid w:val="00B66D9D"/>
    <w:rsid w:val="00B73250"/>
    <w:rsid w:val="00BB5177"/>
    <w:rsid w:val="00BE2277"/>
    <w:rsid w:val="00BF01E8"/>
    <w:rsid w:val="00BF6877"/>
    <w:rsid w:val="00C61B30"/>
    <w:rsid w:val="00C772CB"/>
    <w:rsid w:val="00C81B62"/>
    <w:rsid w:val="00CB54DD"/>
    <w:rsid w:val="00CE5A0D"/>
    <w:rsid w:val="00CE5CB7"/>
    <w:rsid w:val="00CE7AB8"/>
    <w:rsid w:val="00CF4458"/>
    <w:rsid w:val="00CF4765"/>
    <w:rsid w:val="00D02AA1"/>
    <w:rsid w:val="00D16E2B"/>
    <w:rsid w:val="00D34EEB"/>
    <w:rsid w:val="00D54734"/>
    <w:rsid w:val="00D613E7"/>
    <w:rsid w:val="00D61AA8"/>
    <w:rsid w:val="00D61AEE"/>
    <w:rsid w:val="00D96F14"/>
    <w:rsid w:val="00E0641D"/>
    <w:rsid w:val="00E11E69"/>
    <w:rsid w:val="00E53ADC"/>
    <w:rsid w:val="00EA63E8"/>
    <w:rsid w:val="00EB555F"/>
    <w:rsid w:val="00ED4991"/>
    <w:rsid w:val="00ED56DC"/>
    <w:rsid w:val="00EE1EA1"/>
    <w:rsid w:val="00F032EA"/>
    <w:rsid w:val="00F16E9A"/>
    <w:rsid w:val="00F443B2"/>
    <w:rsid w:val="00F47B9E"/>
    <w:rsid w:val="00F47DBD"/>
    <w:rsid w:val="00F60090"/>
    <w:rsid w:val="00F831D0"/>
    <w:rsid w:val="00F979CA"/>
    <w:rsid w:val="00FD5FF7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6C732D"/>
    <w:pPr>
      <w:ind w:left="720"/>
      <w:contextualSpacing/>
    </w:pPr>
  </w:style>
  <w:style w:type="paragraph" w:customStyle="1" w:styleId="CharCharCharCharCharCharChar">
    <w:name w:val="Char Char Char Знак Char Char Знак Char Char Знак"/>
    <w:basedOn w:val="a"/>
    <w:rsid w:val="007642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Strong"/>
    <w:qFormat/>
    <w:rsid w:val="0076424D"/>
    <w:rPr>
      <w:b/>
      <w:bCs/>
    </w:rPr>
  </w:style>
  <w:style w:type="paragraph" w:styleId="ac">
    <w:name w:val="header"/>
    <w:basedOn w:val="a"/>
    <w:link w:val="ad"/>
    <w:uiPriority w:val="99"/>
    <w:unhideWhenUsed/>
    <w:rsid w:val="007C0CDB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7C0C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7C0CDB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7C0CD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rzi-silistra.com/RIOKOZ/home.nsf/0/25D244D7900605C3C2257E3F00307312/$FILE/komar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3F62-C547-433C-8546-FB1F7CBB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2019-07-15T13:09:00Z</cp:lastPrinted>
  <dcterms:created xsi:type="dcterms:W3CDTF">2024-03-28T17:18:00Z</dcterms:created>
  <dcterms:modified xsi:type="dcterms:W3CDTF">2024-03-28T17:18:00Z</dcterms:modified>
</cp:coreProperties>
</file>